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D9E" w:rsidRDefault="003C7D9E" w:rsidP="003C7D9E">
      <w:pPr>
        <w:shd w:val="clear" w:color="auto" w:fill="FFFFFF"/>
        <w:spacing w:after="0" w:line="240" w:lineRule="atLeast"/>
        <w:jc w:val="center"/>
        <w:rPr>
          <w:rFonts w:ascii="Times New Roman" w:eastAsia="Times New Roman" w:hAnsi="Times New Roman" w:cs="Times New Roman"/>
          <w:color w:val="000000"/>
          <w:sz w:val="24"/>
          <w:szCs w:val="24"/>
          <w:lang w:eastAsia="it-IT"/>
        </w:rPr>
      </w:pPr>
      <w:bookmarkStart w:id="0" w:name="165"/>
      <w:r>
        <w:rPr>
          <w:rFonts w:ascii="Times New Roman" w:eastAsia="Times New Roman" w:hAnsi="Times New Roman" w:cs="Times New Roman"/>
          <w:color w:val="000000"/>
          <w:sz w:val="24"/>
          <w:szCs w:val="24"/>
          <w:lang w:eastAsia="it-IT"/>
        </w:rPr>
        <w:t xml:space="preserve">G 33 </w:t>
      </w:r>
      <w:proofErr w:type="spellStart"/>
      <w:r>
        <w:rPr>
          <w:rFonts w:ascii="Times New Roman" w:eastAsia="Times New Roman" w:hAnsi="Times New Roman" w:cs="Times New Roman"/>
          <w:color w:val="000000"/>
          <w:sz w:val="24"/>
          <w:szCs w:val="24"/>
          <w:lang w:eastAsia="it-IT"/>
        </w:rPr>
        <w:t>Amoris</w:t>
      </w:r>
      <w:proofErr w:type="spellEnd"/>
      <w:r>
        <w:rPr>
          <w:rFonts w:ascii="Times New Roman" w:eastAsia="Times New Roman" w:hAnsi="Times New Roman" w:cs="Times New Roman"/>
          <w:color w:val="000000"/>
          <w:sz w:val="24"/>
          <w:szCs w:val="24"/>
          <w:lang w:eastAsia="it-IT"/>
        </w:rPr>
        <w:t xml:space="preserve"> </w:t>
      </w:r>
      <w:proofErr w:type="spellStart"/>
      <w:r>
        <w:rPr>
          <w:rFonts w:ascii="Times New Roman" w:eastAsia="Times New Roman" w:hAnsi="Times New Roman" w:cs="Times New Roman"/>
          <w:color w:val="000000"/>
          <w:sz w:val="24"/>
          <w:szCs w:val="24"/>
          <w:lang w:eastAsia="it-IT"/>
        </w:rPr>
        <w:t>laetitia</w:t>
      </w:r>
      <w:proofErr w:type="spellEnd"/>
      <w:r>
        <w:rPr>
          <w:rFonts w:ascii="Times New Roman" w:eastAsia="Times New Roman" w:hAnsi="Times New Roman" w:cs="Times New Roman"/>
          <w:color w:val="000000"/>
          <w:sz w:val="24"/>
          <w:szCs w:val="24"/>
          <w:lang w:eastAsia="it-IT"/>
        </w:rPr>
        <w:t xml:space="preserve"> 8</w:t>
      </w:r>
    </w:p>
    <w:p w:rsidR="003C7D9E" w:rsidRDefault="003C7D9E" w:rsidP="003C7D9E">
      <w:pPr>
        <w:shd w:val="clear" w:color="auto" w:fill="FFFFFF"/>
        <w:tabs>
          <w:tab w:val="left" w:pos="1064"/>
        </w:tabs>
        <w:spacing w:after="0" w:line="240" w:lineRule="atLeast"/>
        <w:jc w:val="both"/>
        <w:rPr>
          <w:rFonts w:ascii="Times New Roman" w:eastAsia="Times New Roman" w:hAnsi="Times New Roman" w:cs="Times New Roman"/>
          <w:color w:val="000000"/>
          <w:sz w:val="24"/>
          <w:szCs w:val="24"/>
          <w:lang w:eastAsia="it-IT"/>
        </w:rPr>
      </w:pPr>
    </w:p>
    <w:p w:rsidR="003C7D9E" w:rsidRDefault="003C7D9E" w:rsidP="003C7D9E">
      <w:pPr>
        <w:shd w:val="clear" w:color="auto" w:fill="FFFFFF"/>
        <w:tabs>
          <w:tab w:val="left" w:pos="1064"/>
        </w:tabs>
        <w:spacing w:after="0" w:line="240" w:lineRule="atLeast"/>
        <w:jc w:val="both"/>
        <w:rPr>
          <w:rFonts w:ascii="Times New Roman" w:eastAsia="Times New Roman" w:hAnsi="Times New Roman" w:cs="Times New Roman"/>
          <w:color w:val="000000"/>
          <w:sz w:val="24"/>
          <w:szCs w:val="24"/>
          <w:lang w:eastAsia="it-IT"/>
        </w:rPr>
      </w:pPr>
    </w:p>
    <w:p w:rsidR="003C7D9E" w:rsidRDefault="003C7D9E" w:rsidP="003C7D9E">
      <w:pPr>
        <w:shd w:val="clear" w:color="auto" w:fill="FFFFFF"/>
        <w:tabs>
          <w:tab w:val="left" w:pos="1064"/>
        </w:tabs>
        <w:spacing w:after="0" w:line="240" w:lineRule="atLeast"/>
        <w:jc w:val="both"/>
        <w:rPr>
          <w:rFonts w:ascii="Times New Roman" w:eastAsia="Times New Roman" w:hAnsi="Times New Roman" w:cs="Times New Roman"/>
          <w:color w:val="000000"/>
          <w:sz w:val="24"/>
          <w:szCs w:val="24"/>
          <w:lang w:eastAsia="it-IT"/>
        </w:rPr>
      </w:pPr>
    </w:p>
    <w:p w:rsidR="003C7D9E" w:rsidRDefault="003C7D9E" w:rsidP="003C7D9E">
      <w:pPr>
        <w:shd w:val="clear" w:color="auto" w:fill="FFFFFF"/>
        <w:tabs>
          <w:tab w:val="left" w:pos="1064"/>
        </w:tabs>
        <w:spacing w:after="0" w:line="240" w:lineRule="atLeast"/>
        <w:jc w:val="both"/>
        <w:rPr>
          <w:rFonts w:ascii="Times New Roman" w:eastAsia="Times New Roman" w:hAnsi="Times New Roman" w:cs="Times New Roman"/>
          <w:color w:val="000000"/>
          <w:sz w:val="24"/>
          <w:szCs w:val="24"/>
          <w:lang w:eastAsia="it-IT"/>
        </w:rPr>
      </w:pPr>
    </w:p>
    <w:p w:rsidR="003C7D9E" w:rsidRDefault="003C7D9E" w:rsidP="003C7D9E">
      <w:pPr>
        <w:shd w:val="clear" w:color="auto" w:fill="FFFFFF"/>
        <w:tabs>
          <w:tab w:val="left" w:pos="1064"/>
        </w:tabs>
        <w:spacing w:after="0" w:line="240" w:lineRule="atLeast"/>
        <w:jc w:val="both"/>
        <w:rPr>
          <w:rFonts w:ascii="Times New Roman" w:eastAsia="Times New Roman" w:hAnsi="Times New Roman" w:cs="Times New Roman"/>
          <w:color w:val="000000"/>
          <w:sz w:val="24"/>
          <w:szCs w:val="24"/>
          <w:lang w:eastAsia="it-IT"/>
        </w:rPr>
      </w:pPr>
    </w:p>
    <w:p w:rsidR="003C7D9E" w:rsidRDefault="003C7D9E" w:rsidP="003C7D9E">
      <w:pPr>
        <w:shd w:val="clear" w:color="auto" w:fill="FFFFFF"/>
        <w:tabs>
          <w:tab w:val="left" w:pos="1064"/>
        </w:tabs>
        <w:spacing w:after="0" w:line="240" w:lineRule="atLeast"/>
        <w:jc w:val="both"/>
        <w:rPr>
          <w:rFonts w:ascii="Times New Roman" w:eastAsia="Times New Roman" w:hAnsi="Times New Roman" w:cs="Times New Roman"/>
          <w:color w:val="000000"/>
          <w:sz w:val="24"/>
          <w:szCs w:val="24"/>
          <w:lang w:eastAsia="it-IT"/>
        </w:rPr>
      </w:pPr>
    </w:p>
    <w:p w:rsidR="004C3CC7" w:rsidRDefault="004C3CC7" w:rsidP="003C7D9E">
      <w:pPr>
        <w:shd w:val="clear" w:color="auto" w:fill="FFFFFF"/>
        <w:tabs>
          <w:tab w:val="left" w:pos="1064"/>
        </w:tabs>
        <w:spacing w:after="0" w:line="240" w:lineRule="atLeast"/>
        <w:jc w:val="both"/>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b/>
          <w:color w:val="000000"/>
          <w:sz w:val="24"/>
          <w:szCs w:val="24"/>
          <w:lang w:eastAsia="it-IT"/>
        </w:rPr>
        <w:t>L’AMORE CHE DIVENTA FECONDO</w:t>
      </w:r>
    </w:p>
    <w:p w:rsidR="004C3CC7" w:rsidRPr="004C3CC7" w:rsidRDefault="004C3CC7" w:rsidP="003C7D9E">
      <w:pPr>
        <w:shd w:val="clear" w:color="auto" w:fill="FFFFFF"/>
        <w:tabs>
          <w:tab w:val="left" w:pos="1064"/>
        </w:tabs>
        <w:spacing w:after="0" w:line="240" w:lineRule="atLeast"/>
        <w:jc w:val="both"/>
        <w:rPr>
          <w:rFonts w:ascii="Times New Roman" w:eastAsia="Times New Roman" w:hAnsi="Times New Roman" w:cs="Times New Roman"/>
          <w:b/>
          <w:color w:val="000000"/>
          <w:sz w:val="16"/>
          <w:szCs w:val="16"/>
          <w:lang w:eastAsia="it-IT"/>
        </w:rPr>
      </w:pPr>
    </w:p>
    <w:p w:rsidR="003C7D9E" w:rsidRPr="00895FD3" w:rsidRDefault="003C7D9E" w:rsidP="003C7D9E">
      <w:pPr>
        <w:shd w:val="clear" w:color="auto" w:fill="FFFFFF"/>
        <w:spacing w:after="0" w:line="240" w:lineRule="atLeast"/>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ab/>
      </w:r>
      <w:bookmarkEnd w:id="0"/>
      <w:r w:rsidRPr="00895FD3">
        <w:rPr>
          <w:rFonts w:ascii="Times New Roman" w:eastAsia="Times New Roman" w:hAnsi="Times New Roman" w:cs="Times New Roman"/>
          <w:color w:val="000000"/>
          <w:sz w:val="24"/>
          <w:szCs w:val="24"/>
          <w:lang w:eastAsia="it-IT"/>
        </w:rPr>
        <w:t>L’amore dà sempre vita. Per questo, l’amore coniugale «non si esaurisce all’interno della coppia [...]. I coniugi, mentre si donano tra loro, donano al di là di se stessi la realtà del figlio, riflesso vivente del loro amore, segno permanente della unità coniugale e sintesi viva ed indissociabile del loro essere padre e madre».</w:t>
      </w:r>
    </w:p>
    <w:p w:rsidR="003C7D9E" w:rsidRPr="004C3CC7" w:rsidRDefault="003C7D9E" w:rsidP="003C7D9E">
      <w:pPr>
        <w:shd w:val="clear" w:color="auto" w:fill="FFFFFF"/>
        <w:tabs>
          <w:tab w:val="left" w:pos="1064"/>
        </w:tabs>
        <w:spacing w:after="0" w:line="240" w:lineRule="atLeast"/>
        <w:jc w:val="both"/>
        <w:rPr>
          <w:rFonts w:ascii="Times New Roman" w:eastAsia="Times New Roman" w:hAnsi="Times New Roman" w:cs="Times New Roman"/>
          <w:b/>
          <w:bCs/>
          <w:color w:val="000000"/>
          <w:sz w:val="16"/>
          <w:szCs w:val="16"/>
          <w:lang w:eastAsia="it-IT"/>
        </w:rPr>
      </w:pPr>
      <w:bookmarkStart w:id="1" w:name="Accogliere_una_nuova_vita_"/>
    </w:p>
    <w:p w:rsidR="003C7D9E" w:rsidRPr="00895FD3" w:rsidRDefault="003C7D9E" w:rsidP="003C7D9E">
      <w:pPr>
        <w:shd w:val="clear" w:color="auto" w:fill="FFFFFF"/>
        <w:tabs>
          <w:tab w:val="left" w:pos="1064"/>
        </w:tabs>
        <w:spacing w:after="0" w:line="240" w:lineRule="atLeast"/>
        <w:jc w:val="both"/>
        <w:rPr>
          <w:rFonts w:ascii="Times New Roman" w:eastAsia="Times New Roman" w:hAnsi="Times New Roman" w:cs="Times New Roman"/>
          <w:color w:val="000000"/>
          <w:sz w:val="24"/>
          <w:szCs w:val="24"/>
          <w:lang w:eastAsia="it-IT"/>
        </w:rPr>
      </w:pPr>
      <w:r w:rsidRPr="00895FD3">
        <w:rPr>
          <w:rFonts w:ascii="Times New Roman" w:eastAsia="Times New Roman" w:hAnsi="Times New Roman" w:cs="Times New Roman"/>
          <w:b/>
          <w:bCs/>
          <w:color w:val="000000"/>
          <w:sz w:val="24"/>
          <w:szCs w:val="24"/>
          <w:lang w:eastAsia="it-IT"/>
        </w:rPr>
        <w:t>Accogliere una nuova vita</w:t>
      </w:r>
      <w:bookmarkEnd w:id="1"/>
    </w:p>
    <w:p w:rsidR="003C7D9E" w:rsidRPr="00895FD3" w:rsidRDefault="003C7D9E" w:rsidP="003C7D9E">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2" w:name="166"/>
      <w:r>
        <w:rPr>
          <w:rFonts w:ascii="Times New Roman" w:eastAsia="Times New Roman" w:hAnsi="Times New Roman" w:cs="Times New Roman"/>
          <w:color w:val="000000"/>
          <w:sz w:val="24"/>
          <w:szCs w:val="24"/>
          <w:lang w:eastAsia="it-IT"/>
        </w:rPr>
        <w:tab/>
      </w:r>
      <w:bookmarkEnd w:id="2"/>
      <w:r w:rsidRPr="00895FD3">
        <w:rPr>
          <w:rFonts w:ascii="Times New Roman" w:eastAsia="Times New Roman" w:hAnsi="Times New Roman" w:cs="Times New Roman"/>
          <w:color w:val="000000"/>
          <w:sz w:val="24"/>
          <w:szCs w:val="24"/>
          <w:lang w:eastAsia="it-IT"/>
        </w:rPr>
        <w:t xml:space="preserve">La famiglia è l’ambito non solo della generazione, ma anche dell’accoglienza della vita che arriva come dono di Dio. Ogni nuova vita «ci permette di scoprire la dimensione più gratuita dell’amore, che non finisce mai di stupirci. E’ la bellezza di essere amati prima: i figli sono amati prima che arrivino». Questo riflette il primato dell’amore di Dio che prende sempre l’iniziativa, perché i figli «sono amati prima di aver fatto qualsiasi cosa per meritarlo». Tuttavia, «tanti bambini fin dall’inizio sono rifiutati, abbandonati, derubati della loro infanzia e del loro futuro. Qualcuno osa dire, quasi per giustificarsi, che è stato un errore farli venire al mondo. Questo è vergognoso! […] Che ne facciamo delle solenni dichiarazioni dei diritti dell’uomo e dei diritti del bambino, se poi puniamo i bambini per gli errori degli adulti?». Se un bambino viene al mondo in circostanze non desiderate, i genitori o gli altri membri della famiglia, devono fare tutto il possibile per accettarlo come dono di Dio e per assumere la responsabilità di accoglierlo con apertura e affetto. Perché «quando si tratta dei bambini che vengono al mondo, nessun sacrificio degli adulti sarà giudicato troppo costoso o troppo grande, pur di evitare che un bambino pensi di essere uno sbaglio, di non valere niente e di essere abbandonato alle ferite della vita e alla prepotenza degli uomini». Il dono di un nuovo figlio che il Signore affida a papà e mamma </w:t>
      </w:r>
      <w:r w:rsidRPr="003C7D9E">
        <w:rPr>
          <w:rFonts w:ascii="Times New Roman" w:eastAsia="Times New Roman" w:hAnsi="Times New Roman" w:cs="Times New Roman"/>
          <w:b/>
          <w:color w:val="000000"/>
          <w:sz w:val="24"/>
          <w:szCs w:val="24"/>
          <w:lang w:eastAsia="it-IT"/>
        </w:rPr>
        <w:t>ha inizio con l’accoglienza, prosegue con la custodia lungo la vita terrena e ha come destino finale la gioia della vita eterna</w:t>
      </w:r>
      <w:r w:rsidRPr="00895FD3">
        <w:rPr>
          <w:rFonts w:ascii="Times New Roman" w:eastAsia="Times New Roman" w:hAnsi="Times New Roman" w:cs="Times New Roman"/>
          <w:color w:val="000000"/>
          <w:sz w:val="24"/>
          <w:szCs w:val="24"/>
          <w:lang w:eastAsia="it-IT"/>
        </w:rPr>
        <w:t xml:space="preserve">. Uno sguardo sereno verso il compimento ultimo della persona umana renderà i genitori ancora più consapevoli del prezioso dono loro affidato: ad essi infatti Dio concede di scegliere il nome col quale Egli chiamerà ogni suo figlio per l’eternità. </w:t>
      </w:r>
    </w:p>
    <w:p w:rsidR="003C7D9E" w:rsidRPr="00895FD3" w:rsidRDefault="003C7D9E" w:rsidP="003C7D9E">
      <w:pPr>
        <w:shd w:val="clear" w:color="auto" w:fill="FFFFFF"/>
        <w:tabs>
          <w:tab w:val="left" w:pos="-2552"/>
        </w:tabs>
        <w:spacing w:after="0" w:line="240" w:lineRule="atLeast"/>
        <w:jc w:val="both"/>
        <w:rPr>
          <w:rFonts w:ascii="Times New Roman" w:eastAsia="Times New Roman" w:hAnsi="Times New Roman" w:cs="Times New Roman"/>
          <w:color w:val="000000"/>
          <w:sz w:val="24"/>
          <w:szCs w:val="24"/>
          <w:lang w:eastAsia="it-IT"/>
        </w:rPr>
      </w:pPr>
      <w:bookmarkStart w:id="3" w:name="167"/>
      <w:r>
        <w:rPr>
          <w:rFonts w:ascii="Times New Roman" w:eastAsia="Times New Roman" w:hAnsi="Times New Roman" w:cs="Times New Roman"/>
          <w:color w:val="000000"/>
          <w:sz w:val="24"/>
          <w:szCs w:val="24"/>
          <w:lang w:eastAsia="it-IT"/>
        </w:rPr>
        <w:tab/>
      </w:r>
      <w:bookmarkEnd w:id="3"/>
      <w:r w:rsidRPr="003C7D9E">
        <w:rPr>
          <w:rFonts w:ascii="Times New Roman" w:eastAsia="Times New Roman" w:hAnsi="Times New Roman" w:cs="Times New Roman"/>
          <w:b/>
          <w:color w:val="000000"/>
          <w:sz w:val="24"/>
          <w:szCs w:val="24"/>
          <w:lang w:eastAsia="it-IT"/>
        </w:rPr>
        <w:t>Le famiglie numerose sono una gioia per la Chiesa</w:t>
      </w:r>
      <w:r w:rsidRPr="00895FD3">
        <w:rPr>
          <w:rFonts w:ascii="Times New Roman" w:eastAsia="Times New Roman" w:hAnsi="Times New Roman" w:cs="Times New Roman"/>
          <w:color w:val="000000"/>
          <w:sz w:val="24"/>
          <w:szCs w:val="24"/>
          <w:lang w:eastAsia="it-IT"/>
        </w:rPr>
        <w:t>. In esse l’amore esprime la sua fecondità generosa. Questo non implica dimenticare una sana avvertenza di san Giovanni Paolo II, quando spiegava che la paternità responsabile non è «procreazione illimitata o mancanza di consapevolezza circa il significato di allevare figli, ma piuttosto la possibilità data alle coppie di utilizzare la loro inviolabile libertà saggiamente e responsabilmente, tenendo presente le realtà sociali e demografiche così come la propria situazione e i legittimi desideri».</w:t>
      </w:r>
    </w:p>
    <w:p w:rsidR="003C7D9E" w:rsidRPr="004C3CC7" w:rsidRDefault="003C7D9E" w:rsidP="003C7D9E">
      <w:pPr>
        <w:shd w:val="clear" w:color="auto" w:fill="FFFFFF"/>
        <w:tabs>
          <w:tab w:val="left" w:pos="1064"/>
        </w:tabs>
        <w:spacing w:after="0" w:line="240" w:lineRule="atLeast"/>
        <w:jc w:val="both"/>
        <w:rPr>
          <w:rFonts w:ascii="Times New Roman" w:eastAsia="Times New Roman" w:hAnsi="Times New Roman" w:cs="Times New Roman"/>
          <w:i/>
          <w:iCs/>
          <w:color w:val="000000"/>
          <w:sz w:val="16"/>
          <w:szCs w:val="16"/>
          <w:lang w:eastAsia="it-IT"/>
        </w:rPr>
      </w:pPr>
      <w:bookmarkStart w:id="4" w:name="L’amore_nell’attesa_propria_della_gravid"/>
    </w:p>
    <w:p w:rsidR="003C7D9E" w:rsidRPr="003C7D9E" w:rsidRDefault="003C7D9E" w:rsidP="003C7D9E">
      <w:pPr>
        <w:shd w:val="clear" w:color="auto" w:fill="FFFFFF"/>
        <w:tabs>
          <w:tab w:val="left" w:pos="1064"/>
        </w:tabs>
        <w:spacing w:after="0" w:line="240" w:lineRule="atLeast"/>
        <w:jc w:val="both"/>
        <w:rPr>
          <w:rFonts w:ascii="Times New Roman" w:eastAsia="Times New Roman" w:hAnsi="Times New Roman" w:cs="Times New Roman"/>
          <w:b/>
          <w:color w:val="000000"/>
          <w:sz w:val="24"/>
          <w:szCs w:val="24"/>
          <w:lang w:eastAsia="it-IT"/>
        </w:rPr>
      </w:pPr>
      <w:r w:rsidRPr="003C7D9E">
        <w:rPr>
          <w:rFonts w:ascii="Times New Roman" w:eastAsia="Times New Roman" w:hAnsi="Times New Roman" w:cs="Times New Roman"/>
          <w:b/>
          <w:i/>
          <w:iCs/>
          <w:color w:val="000000"/>
          <w:sz w:val="24"/>
          <w:szCs w:val="24"/>
          <w:lang w:eastAsia="it-IT"/>
        </w:rPr>
        <w:t>L’amore nell’attesa propria della gravidanza</w:t>
      </w:r>
      <w:bookmarkEnd w:id="4"/>
    </w:p>
    <w:p w:rsidR="003C7D9E" w:rsidRPr="00895FD3" w:rsidRDefault="003C7D9E" w:rsidP="003C7D9E">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5" w:name="168"/>
      <w:r>
        <w:rPr>
          <w:rFonts w:ascii="Times New Roman" w:eastAsia="Times New Roman" w:hAnsi="Times New Roman" w:cs="Times New Roman"/>
          <w:color w:val="000000"/>
          <w:sz w:val="24"/>
          <w:szCs w:val="24"/>
          <w:lang w:eastAsia="it-IT"/>
        </w:rPr>
        <w:tab/>
      </w:r>
      <w:bookmarkEnd w:id="5"/>
      <w:r w:rsidRPr="00895FD3">
        <w:rPr>
          <w:rFonts w:ascii="Times New Roman" w:eastAsia="Times New Roman" w:hAnsi="Times New Roman" w:cs="Times New Roman"/>
          <w:color w:val="000000"/>
          <w:sz w:val="24"/>
          <w:szCs w:val="24"/>
          <w:lang w:eastAsia="it-IT"/>
        </w:rPr>
        <w:t xml:space="preserve">La gravidanza è un periodo difficile, ma anche un tempo meraviglioso. </w:t>
      </w:r>
      <w:r w:rsidRPr="003C7D9E">
        <w:rPr>
          <w:rFonts w:ascii="Times New Roman" w:eastAsia="Times New Roman" w:hAnsi="Times New Roman" w:cs="Times New Roman"/>
          <w:b/>
          <w:color w:val="000000"/>
          <w:sz w:val="24"/>
          <w:szCs w:val="24"/>
          <w:lang w:eastAsia="it-IT"/>
        </w:rPr>
        <w:t>La madre collabora con Dio perché si produca il miracolo di una nuova vita</w:t>
      </w:r>
      <w:r w:rsidRPr="00895FD3">
        <w:rPr>
          <w:rFonts w:ascii="Times New Roman" w:eastAsia="Times New Roman" w:hAnsi="Times New Roman" w:cs="Times New Roman"/>
          <w:color w:val="000000"/>
          <w:sz w:val="24"/>
          <w:szCs w:val="24"/>
          <w:lang w:eastAsia="it-IT"/>
        </w:rPr>
        <w:t>. La maternità proviene da una «particolare potenzialità dell’organismo femminile, che con peculiarità creatrice serve al concepimento e alla generazione dell’essere umano». Ogni donna partecipa «del mistero della creazione, che si rinnova nella generazione umana». Come dice il Salmo: «Mi hai tessuto nel grembo di mia madre» (139,13). Ogni bambino che si forma all’interno di sua madre è un progetto eterno di Dio Padre e del suo amore eterno: «Prima di formarti nel grembo materno, ti ho conosciuto, prima che tu uscissi alla luce, ti ho consacrato» (</w:t>
      </w:r>
      <w:proofErr w:type="spellStart"/>
      <w:r w:rsidRPr="00895FD3">
        <w:rPr>
          <w:rFonts w:ascii="Times New Roman" w:eastAsia="Times New Roman" w:hAnsi="Times New Roman" w:cs="Times New Roman"/>
          <w:i/>
          <w:iCs/>
          <w:color w:val="000000"/>
          <w:sz w:val="24"/>
          <w:szCs w:val="24"/>
          <w:lang w:eastAsia="it-IT"/>
        </w:rPr>
        <w:t>Ger</w:t>
      </w:r>
      <w:proofErr w:type="spellEnd"/>
      <w:r w:rsidRPr="00895FD3">
        <w:rPr>
          <w:rFonts w:ascii="Times New Roman" w:eastAsia="Times New Roman" w:hAnsi="Times New Roman" w:cs="Times New Roman"/>
          <w:color w:val="000000"/>
          <w:sz w:val="24"/>
          <w:szCs w:val="24"/>
          <w:lang w:eastAsia="it-IT"/>
        </w:rPr>
        <w:t xml:space="preserve"> 1,5). Ogni bambino sta da sempre nel cuore di Dio, e nel momento in cui viene concepito si compie il sogno eterno del Creatore. </w:t>
      </w:r>
      <w:r w:rsidRPr="00895FD3">
        <w:rPr>
          <w:rFonts w:ascii="Times New Roman" w:eastAsia="Times New Roman" w:hAnsi="Times New Roman" w:cs="Times New Roman"/>
          <w:color w:val="000000"/>
          <w:sz w:val="24"/>
          <w:szCs w:val="24"/>
          <w:lang w:eastAsia="it-IT"/>
        </w:rPr>
        <w:lastRenderedPageBreak/>
        <w:t>Pensiamo quanto vale l’embrione dall’istante in cui è concepito! Bisogna guardarlo con lo stesso sguardo d’amore del Padre, che vede oltre ogni apparenza.</w:t>
      </w:r>
    </w:p>
    <w:p w:rsidR="003C7D9E" w:rsidRPr="00895FD3" w:rsidRDefault="00A768F0" w:rsidP="003C7D9E">
      <w:pPr>
        <w:shd w:val="clear" w:color="auto" w:fill="FFFFFF"/>
        <w:tabs>
          <w:tab w:val="left" w:pos="1064"/>
        </w:tabs>
        <w:spacing w:after="0" w:line="240" w:lineRule="atLeast"/>
        <w:jc w:val="both"/>
        <w:rPr>
          <w:rFonts w:ascii="Times New Roman" w:eastAsia="Times New Roman" w:hAnsi="Times New Roman" w:cs="Times New Roman"/>
          <w:color w:val="000000"/>
          <w:sz w:val="24"/>
          <w:szCs w:val="24"/>
          <w:lang w:eastAsia="it-IT"/>
        </w:rPr>
      </w:pPr>
      <w:bookmarkStart w:id="6" w:name="169"/>
      <w:r>
        <w:rPr>
          <w:rFonts w:ascii="Times New Roman" w:eastAsia="Times New Roman" w:hAnsi="Times New Roman" w:cs="Times New Roman"/>
          <w:color w:val="000000"/>
          <w:sz w:val="24"/>
          <w:szCs w:val="24"/>
          <w:lang w:eastAsia="it-IT"/>
        </w:rPr>
        <w:tab/>
      </w:r>
      <w:bookmarkEnd w:id="6"/>
      <w:r w:rsidR="003C7D9E" w:rsidRPr="00895FD3">
        <w:rPr>
          <w:rFonts w:ascii="Times New Roman" w:eastAsia="Times New Roman" w:hAnsi="Times New Roman" w:cs="Times New Roman"/>
          <w:color w:val="000000"/>
          <w:sz w:val="24"/>
          <w:szCs w:val="24"/>
          <w:lang w:eastAsia="it-IT"/>
        </w:rPr>
        <w:t>La donna in gravidanza può partecipare a tale progetto di Dio sognando suo figlio: «Tutte le mamme e tutti i papà hanno sognato il loro figlio per nove mesi. […] Non è possibile una famiglia senza il sogno. Quando in una famiglia si perde la capacità di sognare, i bambini non crescono e l’amore non cresce, la vita si affievolisce e si spegne». All’interno di questo sogno, per una coppia di coniugi cristiani, appare necessariamente il Battesimo. I genitori lo preparano con la loro preghiera, affidando il figlio a Gesù già prima della sua nascita.</w:t>
      </w:r>
    </w:p>
    <w:p w:rsidR="003C7D9E" w:rsidRPr="00895FD3" w:rsidRDefault="003C7D9E" w:rsidP="00A768F0">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895FD3">
        <w:rPr>
          <w:rFonts w:ascii="Times New Roman" w:eastAsia="Times New Roman" w:hAnsi="Times New Roman" w:cs="Times New Roman"/>
          <w:color w:val="000000"/>
          <w:sz w:val="24"/>
          <w:szCs w:val="24"/>
          <w:lang w:eastAsia="it-IT"/>
        </w:rPr>
        <w:t xml:space="preserve">Con i progressi delle scienze oggi si può sapere in anticipo che colore di capelli avrà il bambino e di quali malattie potrà soffrire in futuro, perché tutte le caratteristiche somatiche di quella persona sono inscritte nel suo codice genetico già nello stadio embrionale. Ma solo il Padre che lo ha creato lo conosce pienamente. </w:t>
      </w:r>
      <w:r w:rsidRPr="00367EA9">
        <w:rPr>
          <w:rFonts w:ascii="Times New Roman" w:eastAsia="Times New Roman" w:hAnsi="Times New Roman" w:cs="Times New Roman"/>
          <w:b/>
          <w:color w:val="000000"/>
          <w:sz w:val="24"/>
          <w:szCs w:val="24"/>
          <w:lang w:eastAsia="it-IT"/>
        </w:rPr>
        <w:t>Solo Lui conosce ciò che è più prezioso, ciò che è più importante, perché Egli sa chi è quel bambino,</w:t>
      </w:r>
      <w:r w:rsidRPr="00895FD3">
        <w:rPr>
          <w:rFonts w:ascii="Times New Roman" w:eastAsia="Times New Roman" w:hAnsi="Times New Roman" w:cs="Times New Roman"/>
          <w:color w:val="000000"/>
          <w:sz w:val="24"/>
          <w:szCs w:val="24"/>
          <w:lang w:eastAsia="it-IT"/>
        </w:rPr>
        <w:t xml:space="preserve"> qual è la sua identità più profonda. La madre che lo porta nel suo grembo ha bisogno di chiedere luce a Dio per poter conoscere in profondità il proprio figlio e per attenderlo quale è veramente. Alcuni genitori sentono che il loro figlio non arriva nel momento migliore. </w:t>
      </w:r>
      <w:r w:rsidRPr="00367EA9">
        <w:rPr>
          <w:rFonts w:ascii="Times New Roman" w:eastAsia="Times New Roman" w:hAnsi="Times New Roman" w:cs="Times New Roman"/>
          <w:b/>
          <w:color w:val="000000"/>
          <w:sz w:val="24"/>
          <w:szCs w:val="24"/>
          <w:lang w:eastAsia="it-IT"/>
        </w:rPr>
        <w:t>Hanno bisogno di chiedere al Signore che li guarisca</w:t>
      </w:r>
      <w:r w:rsidRPr="00895FD3">
        <w:rPr>
          <w:rFonts w:ascii="Times New Roman" w:eastAsia="Times New Roman" w:hAnsi="Times New Roman" w:cs="Times New Roman"/>
          <w:color w:val="000000"/>
          <w:sz w:val="24"/>
          <w:szCs w:val="24"/>
          <w:lang w:eastAsia="it-IT"/>
        </w:rPr>
        <w:t xml:space="preserve"> e li fortifichi per accettare pienamente quel figlio, per poterlo attendere con il cuore. È importante che quel bambino si senta atteso. Egli non è un complemento o una soluzione per un’aspirazione personale. È un essere umano, con un valore immenso e non può venire usato per il proprio beneficio. Dunque, non è importante se questa nuova vita ti servirà o no, se possiede caratteristiche che ti piacciono o no, se risponde o no ai tuoi progetti e ai tuoi sogni. Perché </w:t>
      </w:r>
      <w:r w:rsidRPr="00367EA9">
        <w:rPr>
          <w:rFonts w:ascii="Times New Roman" w:eastAsia="Times New Roman" w:hAnsi="Times New Roman" w:cs="Times New Roman"/>
          <w:b/>
          <w:color w:val="000000"/>
          <w:sz w:val="24"/>
          <w:szCs w:val="24"/>
          <w:lang w:eastAsia="it-IT"/>
        </w:rPr>
        <w:t>«i figli sono un dono</w:t>
      </w:r>
      <w:r w:rsidRPr="00895FD3">
        <w:rPr>
          <w:rFonts w:ascii="Times New Roman" w:eastAsia="Times New Roman" w:hAnsi="Times New Roman" w:cs="Times New Roman"/>
          <w:color w:val="000000"/>
          <w:sz w:val="24"/>
          <w:szCs w:val="24"/>
          <w:lang w:eastAsia="it-IT"/>
        </w:rPr>
        <w:t>. Ciascuno è unico e irripetibile […]. Un figlio lo si ama perché è figlio: non perché è bello, o perché è così o cosà; no, perché è figlio! Non perché la pensa come me, o incarna i miei desideri. Un figlio è un figlio». </w:t>
      </w:r>
      <w:r w:rsidRPr="00367EA9">
        <w:rPr>
          <w:rFonts w:ascii="Times New Roman" w:eastAsia="Times New Roman" w:hAnsi="Times New Roman" w:cs="Times New Roman"/>
          <w:b/>
          <w:color w:val="000000"/>
          <w:sz w:val="24"/>
          <w:szCs w:val="24"/>
          <w:lang w:eastAsia="it-IT"/>
        </w:rPr>
        <w:t>L’amore dei genitori è strumento dell’amore di Dio Padre</w:t>
      </w:r>
      <w:r w:rsidRPr="00895FD3">
        <w:rPr>
          <w:rFonts w:ascii="Times New Roman" w:eastAsia="Times New Roman" w:hAnsi="Times New Roman" w:cs="Times New Roman"/>
          <w:color w:val="000000"/>
          <w:sz w:val="24"/>
          <w:szCs w:val="24"/>
          <w:lang w:eastAsia="it-IT"/>
        </w:rPr>
        <w:t xml:space="preserve"> che attende con tenerezza la nascita di ogni bambino, lo accetta senza condizioni e lo accoglie gratuitamente.</w:t>
      </w:r>
    </w:p>
    <w:p w:rsidR="003C7D9E" w:rsidRPr="00895FD3" w:rsidRDefault="00367EA9" w:rsidP="00367EA9">
      <w:pPr>
        <w:shd w:val="clear" w:color="auto" w:fill="FFFFFF"/>
        <w:tabs>
          <w:tab w:val="left" w:pos="-12900"/>
        </w:tabs>
        <w:spacing w:after="0" w:line="240" w:lineRule="atLeast"/>
        <w:jc w:val="both"/>
        <w:rPr>
          <w:rFonts w:ascii="Times New Roman" w:eastAsia="Times New Roman" w:hAnsi="Times New Roman" w:cs="Times New Roman"/>
          <w:color w:val="000000"/>
          <w:sz w:val="24"/>
          <w:szCs w:val="24"/>
          <w:lang w:eastAsia="it-IT"/>
        </w:rPr>
      </w:pPr>
      <w:bookmarkStart w:id="7" w:name="171"/>
      <w:r>
        <w:rPr>
          <w:rFonts w:ascii="Times New Roman" w:eastAsia="Times New Roman" w:hAnsi="Times New Roman" w:cs="Times New Roman"/>
          <w:color w:val="000000"/>
          <w:sz w:val="24"/>
          <w:szCs w:val="24"/>
          <w:lang w:eastAsia="it-IT"/>
        </w:rPr>
        <w:tab/>
      </w:r>
      <w:bookmarkEnd w:id="7"/>
      <w:r w:rsidR="003C7D9E" w:rsidRPr="00895FD3">
        <w:rPr>
          <w:rFonts w:ascii="Times New Roman" w:eastAsia="Times New Roman" w:hAnsi="Times New Roman" w:cs="Times New Roman"/>
          <w:color w:val="000000"/>
          <w:sz w:val="24"/>
          <w:szCs w:val="24"/>
          <w:lang w:eastAsia="it-IT"/>
        </w:rPr>
        <w:t>Ad ogni donna in gravidanza desidero chiedere con affetto: abbi cura della tua gioia, che nulla ti tolga la gioia interiore della maternità. Quel bambino merita la tua gioia. Non permettere che le paure, le preoccupazioni, i commenti altrui o i problemi spengano la felicità di essere strumento di Dio per portare al mondo una nuova vita. Occupati di quello che c’è da fare o preparare, ma senza ossessionarti, e loda come Maria: «L’anima mia magnifica il Signore e il mio spirito esulta in Dio, mio Salvatore, perché ha guardato l’umiltà della sua serva» (</w:t>
      </w:r>
      <w:proofErr w:type="spellStart"/>
      <w:r w:rsidR="003C7D9E" w:rsidRPr="00895FD3">
        <w:rPr>
          <w:rFonts w:ascii="Times New Roman" w:eastAsia="Times New Roman" w:hAnsi="Times New Roman" w:cs="Times New Roman"/>
          <w:i/>
          <w:iCs/>
          <w:color w:val="000000"/>
          <w:sz w:val="24"/>
          <w:szCs w:val="24"/>
          <w:lang w:eastAsia="it-IT"/>
        </w:rPr>
        <w:t>Lc</w:t>
      </w:r>
      <w:proofErr w:type="spellEnd"/>
      <w:r w:rsidR="003C7D9E" w:rsidRPr="00895FD3">
        <w:rPr>
          <w:rFonts w:ascii="Times New Roman" w:eastAsia="Times New Roman" w:hAnsi="Times New Roman" w:cs="Times New Roman"/>
          <w:color w:val="000000"/>
          <w:sz w:val="24"/>
          <w:szCs w:val="24"/>
          <w:lang w:eastAsia="it-IT"/>
        </w:rPr>
        <w:t> 1,46-48). Vivi con sereno entusiasmo in mezzo ai tuoi disagi, e prega il Signore che custodisca la tua gioia perché tu possa trasmetterla al tuo bambino.</w:t>
      </w:r>
    </w:p>
    <w:p w:rsidR="00367EA9" w:rsidRPr="004C3CC7" w:rsidRDefault="00367EA9" w:rsidP="003C7D9E">
      <w:pPr>
        <w:shd w:val="clear" w:color="auto" w:fill="FFFFFF"/>
        <w:tabs>
          <w:tab w:val="left" w:pos="1064"/>
        </w:tabs>
        <w:spacing w:after="0" w:line="240" w:lineRule="atLeast"/>
        <w:jc w:val="both"/>
        <w:rPr>
          <w:rFonts w:ascii="Times New Roman" w:eastAsia="Times New Roman" w:hAnsi="Times New Roman" w:cs="Times New Roman"/>
          <w:b/>
          <w:i/>
          <w:iCs/>
          <w:color w:val="000000"/>
          <w:sz w:val="16"/>
          <w:szCs w:val="16"/>
          <w:lang w:eastAsia="it-IT"/>
        </w:rPr>
      </w:pPr>
      <w:bookmarkStart w:id="8" w:name="Amore_di_madre_e_di_padre_"/>
    </w:p>
    <w:p w:rsidR="003C7D9E" w:rsidRPr="00367EA9" w:rsidRDefault="003C7D9E" w:rsidP="003C7D9E">
      <w:pPr>
        <w:shd w:val="clear" w:color="auto" w:fill="FFFFFF"/>
        <w:tabs>
          <w:tab w:val="left" w:pos="1064"/>
        </w:tabs>
        <w:spacing w:after="0" w:line="240" w:lineRule="atLeast"/>
        <w:jc w:val="both"/>
        <w:rPr>
          <w:rFonts w:ascii="Times New Roman" w:eastAsia="Times New Roman" w:hAnsi="Times New Roman" w:cs="Times New Roman"/>
          <w:b/>
          <w:color w:val="000000"/>
          <w:sz w:val="24"/>
          <w:szCs w:val="24"/>
          <w:lang w:eastAsia="it-IT"/>
        </w:rPr>
      </w:pPr>
      <w:r w:rsidRPr="00367EA9">
        <w:rPr>
          <w:rFonts w:ascii="Times New Roman" w:eastAsia="Times New Roman" w:hAnsi="Times New Roman" w:cs="Times New Roman"/>
          <w:b/>
          <w:i/>
          <w:iCs/>
          <w:color w:val="000000"/>
          <w:sz w:val="24"/>
          <w:szCs w:val="24"/>
          <w:lang w:eastAsia="it-IT"/>
        </w:rPr>
        <w:t>Amore di madre e di padre</w:t>
      </w:r>
      <w:bookmarkEnd w:id="8"/>
    </w:p>
    <w:p w:rsidR="003C7D9E" w:rsidRPr="00895FD3" w:rsidRDefault="00367EA9" w:rsidP="00367EA9">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9" w:name="172"/>
      <w:r>
        <w:rPr>
          <w:rFonts w:ascii="Times New Roman" w:eastAsia="Times New Roman" w:hAnsi="Times New Roman" w:cs="Times New Roman"/>
          <w:color w:val="000000"/>
          <w:sz w:val="24"/>
          <w:szCs w:val="24"/>
          <w:lang w:eastAsia="it-IT"/>
        </w:rPr>
        <w:tab/>
      </w:r>
      <w:bookmarkEnd w:id="9"/>
      <w:r w:rsidR="003C7D9E" w:rsidRPr="00895FD3">
        <w:rPr>
          <w:rFonts w:ascii="Times New Roman" w:eastAsia="Times New Roman" w:hAnsi="Times New Roman" w:cs="Times New Roman"/>
          <w:color w:val="000000"/>
          <w:sz w:val="24"/>
          <w:szCs w:val="24"/>
          <w:lang w:eastAsia="it-IT"/>
        </w:rPr>
        <w:t xml:space="preserve">«I bambini, appena nati, incominciano a ricevere in dono, insieme col nutrimento e le cure, la conferma delle qualità spirituali dell’amore. Gli atti dell’amore passano attraverso il dono del nome personale, la condivisione del linguaggio, le intenzioni degli sguardi, le illuminazioni dei sorrisi. </w:t>
      </w:r>
      <w:r w:rsidR="003C7D9E" w:rsidRPr="00367EA9">
        <w:rPr>
          <w:rFonts w:ascii="Times New Roman" w:eastAsia="Times New Roman" w:hAnsi="Times New Roman" w:cs="Times New Roman"/>
          <w:b/>
          <w:color w:val="000000"/>
          <w:sz w:val="24"/>
          <w:szCs w:val="24"/>
          <w:lang w:eastAsia="it-IT"/>
        </w:rPr>
        <w:t>Imparano così che la bellezza del legame fra gli esseri umani punta alla nostra anima</w:t>
      </w:r>
      <w:r w:rsidR="003C7D9E" w:rsidRPr="00895FD3">
        <w:rPr>
          <w:rFonts w:ascii="Times New Roman" w:eastAsia="Times New Roman" w:hAnsi="Times New Roman" w:cs="Times New Roman"/>
          <w:color w:val="000000"/>
          <w:sz w:val="24"/>
          <w:szCs w:val="24"/>
          <w:lang w:eastAsia="it-IT"/>
        </w:rPr>
        <w:t xml:space="preserve">, cerca la nostra libertà, accetta la diversità dell’altro, lo riconosce e lo rispetta come interlocutore. […] E questo è amore, che porta una scintilla di quello di Dio!». Ogni bambino ha il diritto di ricevere l’amore di una madre e di un padre, entrambi necessari per la sua maturazione integra e armoniosa. Come hanno affermato i Vescovi dell’Australia, entrambi «contribuiscono, ciascuno in una maniera diversa, alla crescita di un bambino. Rispettare la dignità di un bambino significa affermare la sua necessità e il suo diritto naturale ad avere una madre e un padre». Non si tratta solo dell’amore del padre e della madre presi separatamente, ma anche dell’amore tra di loro, percepito </w:t>
      </w:r>
      <w:r w:rsidR="003C7D9E" w:rsidRPr="00367EA9">
        <w:rPr>
          <w:rFonts w:ascii="Times New Roman" w:eastAsia="Times New Roman" w:hAnsi="Times New Roman" w:cs="Times New Roman"/>
          <w:b/>
          <w:color w:val="000000"/>
          <w:sz w:val="24"/>
          <w:szCs w:val="24"/>
          <w:lang w:eastAsia="it-IT"/>
        </w:rPr>
        <w:t>come fonte della propria esistenza, come nido che accoglie e come fondamento della famiglia.</w:t>
      </w:r>
      <w:r w:rsidR="003C7D9E" w:rsidRPr="00895FD3">
        <w:rPr>
          <w:rFonts w:ascii="Times New Roman" w:eastAsia="Times New Roman" w:hAnsi="Times New Roman" w:cs="Times New Roman"/>
          <w:color w:val="000000"/>
          <w:sz w:val="24"/>
          <w:szCs w:val="24"/>
          <w:lang w:eastAsia="it-IT"/>
        </w:rPr>
        <w:t xml:space="preserve"> Diversamente, il figlio sembra ridursi ad un possesso capriccioso. Entrambi, uomo e donna, padre e madre, sono «cooperatori dell’amore di Dio Creatore e quasi suoi interpreti». </w:t>
      </w:r>
      <w:r w:rsidR="003C7D9E" w:rsidRPr="00367EA9">
        <w:rPr>
          <w:rFonts w:ascii="Times New Roman" w:eastAsia="Times New Roman" w:hAnsi="Times New Roman" w:cs="Times New Roman"/>
          <w:b/>
          <w:color w:val="000000"/>
          <w:sz w:val="24"/>
          <w:szCs w:val="24"/>
          <w:lang w:eastAsia="it-IT"/>
        </w:rPr>
        <w:t>Mostrano ai loro figli il volto materno e il volto paterno del Signore</w:t>
      </w:r>
      <w:r w:rsidR="003C7D9E" w:rsidRPr="00895FD3">
        <w:rPr>
          <w:rFonts w:ascii="Times New Roman" w:eastAsia="Times New Roman" w:hAnsi="Times New Roman" w:cs="Times New Roman"/>
          <w:color w:val="000000"/>
          <w:sz w:val="24"/>
          <w:szCs w:val="24"/>
          <w:lang w:eastAsia="it-IT"/>
        </w:rPr>
        <w:t xml:space="preserve">. Inoltre essi insieme insegnano il valore della reciprocità, dell’incontro tra differenti, dove ciascuno apporta la sua propria identità e sa anche </w:t>
      </w:r>
      <w:r w:rsidR="003C7D9E" w:rsidRPr="00895FD3">
        <w:rPr>
          <w:rFonts w:ascii="Times New Roman" w:eastAsia="Times New Roman" w:hAnsi="Times New Roman" w:cs="Times New Roman"/>
          <w:color w:val="000000"/>
          <w:sz w:val="24"/>
          <w:szCs w:val="24"/>
          <w:lang w:eastAsia="it-IT"/>
        </w:rPr>
        <w:lastRenderedPageBreak/>
        <w:t>ricevere dall’altro. Se per qualche ragione inevitabile manca uno dei due, è importante cercare qualche maniera per compensarlo, per favorire l’adeguata maturazione del figlio.</w:t>
      </w:r>
    </w:p>
    <w:p w:rsidR="003C7D9E" w:rsidRPr="00895FD3" w:rsidRDefault="003C7D9E" w:rsidP="00367EA9">
      <w:pPr>
        <w:shd w:val="clear" w:color="auto" w:fill="FFFFFF"/>
        <w:spacing w:after="0" w:line="240" w:lineRule="atLeast"/>
        <w:ind w:firstLine="709"/>
        <w:jc w:val="both"/>
        <w:rPr>
          <w:rFonts w:ascii="Times New Roman" w:eastAsia="Times New Roman" w:hAnsi="Times New Roman" w:cs="Times New Roman"/>
          <w:color w:val="000000"/>
          <w:sz w:val="24"/>
          <w:szCs w:val="24"/>
          <w:lang w:eastAsia="it-IT"/>
        </w:rPr>
      </w:pPr>
      <w:r w:rsidRPr="00895FD3">
        <w:rPr>
          <w:rFonts w:ascii="Times New Roman" w:eastAsia="Times New Roman" w:hAnsi="Times New Roman" w:cs="Times New Roman"/>
          <w:color w:val="000000"/>
          <w:sz w:val="24"/>
          <w:szCs w:val="24"/>
          <w:lang w:eastAsia="it-IT"/>
        </w:rPr>
        <w:t xml:space="preserve">Il sentimento di essere orfani che sperimentano oggi molti bambini e giovani è più profondo di quanto pensiamo. Oggi riconosciamo come pienamente legittimo, e anche auspicabile, che le donne vogliano studiare, lavorare, sviluppare le proprie capacità e avere obiettivi personali. Ma nello stesso tempo </w:t>
      </w:r>
      <w:r w:rsidRPr="0052506D">
        <w:rPr>
          <w:rFonts w:ascii="Times New Roman" w:eastAsia="Times New Roman" w:hAnsi="Times New Roman" w:cs="Times New Roman"/>
          <w:b/>
          <w:color w:val="000000"/>
          <w:sz w:val="24"/>
          <w:szCs w:val="24"/>
          <w:lang w:eastAsia="it-IT"/>
        </w:rPr>
        <w:t>non possiamo ignorare la necessità che hanno i bambini della presenza materna,</w:t>
      </w:r>
      <w:r w:rsidRPr="00895FD3">
        <w:rPr>
          <w:rFonts w:ascii="Times New Roman" w:eastAsia="Times New Roman" w:hAnsi="Times New Roman" w:cs="Times New Roman"/>
          <w:color w:val="000000"/>
          <w:sz w:val="24"/>
          <w:szCs w:val="24"/>
          <w:lang w:eastAsia="it-IT"/>
        </w:rPr>
        <w:t xml:space="preserve"> specialmente nei primi mesi di vita. La realtà è che «la donna sta davanti all’uomo come madre, soggetto della nuova vita umana che in essa è concepita e si sviluppa, e da essa nasce al mondo». Il diminuire della presenza materna con le sue qualità femminili costituisce un rischio grave per la nostra terra. Apprezzo il femminismo quando non pretende l’uniformità né la negazione della maternità. Perché la grandezza della donna implica tutti i diritti che derivano dalla sua inalienabile dignità umana, ma anche dal suo </w:t>
      </w:r>
      <w:r w:rsidRPr="0052506D">
        <w:rPr>
          <w:rFonts w:ascii="Times New Roman" w:eastAsia="Times New Roman" w:hAnsi="Times New Roman" w:cs="Times New Roman"/>
          <w:b/>
          <w:color w:val="000000"/>
          <w:sz w:val="24"/>
          <w:szCs w:val="24"/>
          <w:lang w:eastAsia="it-IT"/>
        </w:rPr>
        <w:t>genio femminile</w:t>
      </w:r>
      <w:r w:rsidRPr="00895FD3">
        <w:rPr>
          <w:rFonts w:ascii="Times New Roman" w:eastAsia="Times New Roman" w:hAnsi="Times New Roman" w:cs="Times New Roman"/>
          <w:color w:val="000000"/>
          <w:sz w:val="24"/>
          <w:szCs w:val="24"/>
          <w:lang w:eastAsia="it-IT"/>
        </w:rPr>
        <w:t>, indispensabile per la società. Le sue capacità specificamente femminili – in particolare la maternità – le conferiscono anche dei doveri, perché il suo essere donna comporta anche una missione peculiare su questa terra, che la società deve proteggere e preservare per il bene di tutti.</w:t>
      </w:r>
      <w:r w:rsidR="0052506D" w:rsidRPr="00895FD3">
        <w:rPr>
          <w:rFonts w:ascii="Times New Roman" w:eastAsia="Times New Roman" w:hAnsi="Times New Roman" w:cs="Times New Roman"/>
          <w:color w:val="000000"/>
          <w:sz w:val="24"/>
          <w:szCs w:val="24"/>
          <w:lang w:eastAsia="it-IT"/>
        </w:rPr>
        <w:t xml:space="preserve"> </w:t>
      </w:r>
    </w:p>
    <w:p w:rsidR="003C7D9E" w:rsidRPr="00895FD3" w:rsidRDefault="0052506D" w:rsidP="0052506D">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10" w:name="174"/>
      <w:r>
        <w:rPr>
          <w:rFonts w:ascii="Times New Roman" w:eastAsia="Times New Roman" w:hAnsi="Times New Roman" w:cs="Times New Roman"/>
          <w:color w:val="000000"/>
          <w:sz w:val="24"/>
          <w:szCs w:val="24"/>
          <w:lang w:eastAsia="it-IT"/>
        </w:rPr>
        <w:tab/>
      </w:r>
      <w:bookmarkEnd w:id="10"/>
      <w:r w:rsidR="003C7D9E" w:rsidRPr="00895FD3">
        <w:rPr>
          <w:rFonts w:ascii="Times New Roman" w:eastAsia="Times New Roman" w:hAnsi="Times New Roman" w:cs="Times New Roman"/>
          <w:color w:val="000000"/>
          <w:sz w:val="24"/>
          <w:szCs w:val="24"/>
          <w:lang w:eastAsia="it-IT"/>
        </w:rPr>
        <w:t xml:space="preserve">Di fatto, «le madri sono l’antidoto più forte al dilagare dell’individualismo egoistico. […] Sono esse a testimoniare la bellezza della vita». Senza dubbio, «una società senza madri sarebbe una società disumana, perché le madri sanno testimoniare sempre, anche nei momenti peggiori, la tenerezza, la dedizione, la forza morale. </w:t>
      </w:r>
      <w:r w:rsidR="003C7D9E" w:rsidRPr="0052506D">
        <w:rPr>
          <w:rFonts w:ascii="Times New Roman" w:eastAsia="Times New Roman" w:hAnsi="Times New Roman" w:cs="Times New Roman"/>
          <w:b/>
          <w:color w:val="000000"/>
          <w:sz w:val="24"/>
          <w:szCs w:val="24"/>
          <w:lang w:eastAsia="it-IT"/>
        </w:rPr>
        <w:t>Le madri trasmettono spesso anche il senso più profondo della pratica religiosa: nelle prime preghiere, nei primi gesti di devozione che un bambino impara</w:t>
      </w:r>
      <w:r w:rsidR="003C7D9E" w:rsidRPr="00895FD3">
        <w:rPr>
          <w:rFonts w:ascii="Times New Roman" w:eastAsia="Times New Roman" w:hAnsi="Times New Roman" w:cs="Times New Roman"/>
          <w:color w:val="000000"/>
          <w:sz w:val="24"/>
          <w:szCs w:val="24"/>
          <w:lang w:eastAsia="it-IT"/>
        </w:rPr>
        <w:t xml:space="preserve"> […]. Senza le madri, non solo non ci sarebbero nuovi fedeli, ma la fede perderebbe buona parte del suo calore semplice e profondo. […] Carissime mamme, grazie, grazie per ciò che siete nella famiglia e per ciò che date alla Chiesa e al mondo».</w:t>
      </w:r>
    </w:p>
    <w:p w:rsidR="003C7D9E" w:rsidRPr="00895FD3" w:rsidRDefault="0052506D" w:rsidP="0052506D">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11" w:name="175"/>
      <w:r>
        <w:rPr>
          <w:rFonts w:ascii="Times New Roman" w:eastAsia="Times New Roman" w:hAnsi="Times New Roman" w:cs="Times New Roman"/>
          <w:color w:val="000000"/>
          <w:sz w:val="24"/>
          <w:szCs w:val="24"/>
          <w:lang w:eastAsia="it-IT"/>
        </w:rPr>
        <w:tab/>
      </w:r>
      <w:bookmarkEnd w:id="11"/>
      <w:r w:rsidR="003C7D9E" w:rsidRPr="00895FD3">
        <w:rPr>
          <w:rFonts w:ascii="Times New Roman" w:eastAsia="Times New Roman" w:hAnsi="Times New Roman" w:cs="Times New Roman"/>
          <w:color w:val="000000"/>
          <w:sz w:val="24"/>
          <w:szCs w:val="24"/>
          <w:lang w:eastAsia="it-IT"/>
        </w:rPr>
        <w:t xml:space="preserve">La madre, che protegge il bambino con la sua tenerezza e la sua compassione, </w:t>
      </w:r>
      <w:r w:rsidR="003C7D9E" w:rsidRPr="0052506D">
        <w:rPr>
          <w:rFonts w:ascii="Times New Roman" w:eastAsia="Times New Roman" w:hAnsi="Times New Roman" w:cs="Times New Roman"/>
          <w:b/>
          <w:color w:val="000000"/>
          <w:sz w:val="24"/>
          <w:szCs w:val="24"/>
          <w:lang w:eastAsia="it-IT"/>
        </w:rPr>
        <w:t>lo aiuta a far emergere la fiducia</w:t>
      </w:r>
      <w:r w:rsidR="003C7D9E" w:rsidRPr="00895FD3">
        <w:rPr>
          <w:rFonts w:ascii="Times New Roman" w:eastAsia="Times New Roman" w:hAnsi="Times New Roman" w:cs="Times New Roman"/>
          <w:color w:val="000000"/>
          <w:sz w:val="24"/>
          <w:szCs w:val="24"/>
          <w:lang w:eastAsia="it-IT"/>
        </w:rPr>
        <w:t xml:space="preserve">, a sperimentare che il mondo è un luogo buono che lo accoglie, e questo permette di sviluppare </w:t>
      </w:r>
      <w:r w:rsidR="003C7D9E" w:rsidRPr="0052506D">
        <w:rPr>
          <w:rFonts w:ascii="Times New Roman" w:eastAsia="Times New Roman" w:hAnsi="Times New Roman" w:cs="Times New Roman"/>
          <w:b/>
          <w:color w:val="000000"/>
          <w:sz w:val="24"/>
          <w:szCs w:val="24"/>
          <w:lang w:eastAsia="it-IT"/>
        </w:rPr>
        <w:t>un’autostima</w:t>
      </w:r>
      <w:r w:rsidR="003C7D9E" w:rsidRPr="00895FD3">
        <w:rPr>
          <w:rFonts w:ascii="Times New Roman" w:eastAsia="Times New Roman" w:hAnsi="Times New Roman" w:cs="Times New Roman"/>
          <w:color w:val="000000"/>
          <w:sz w:val="24"/>
          <w:szCs w:val="24"/>
          <w:lang w:eastAsia="it-IT"/>
        </w:rPr>
        <w:t xml:space="preserve"> che favorisce la capacità di intimità e l’empatia. La figura paterna, d’altra parte, aiuta a percepire i limiti della realtà e si caratterizza maggiormente per l’orientamento, per l’uscita verso il mondo più ampio e ricco di sfide, per </w:t>
      </w:r>
      <w:r w:rsidR="003C7D9E" w:rsidRPr="0052506D">
        <w:rPr>
          <w:rFonts w:ascii="Times New Roman" w:eastAsia="Times New Roman" w:hAnsi="Times New Roman" w:cs="Times New Roman"/>
          <w:b/>
          <w:color w:val="000000"/>
          <w:sz w:val="24"/>
          <w:szCs w:val="24"/>
          <w:lang w:eastAsia="it-IT"/>
        </w:rPr>
        <w:t>l’invito allo sforzo e alla lotta</w:t>
      </w:r>
      <w:r w:rsidR="003C7D9E" w:rsidRPr="00895FD3">
        <w:rPr>
          <w:rFonts w:ascii="Times New Roman" w:eastAsia="Times New Roman" w:hAnsi="Times New Roman" w:cs="Times New Roman"/>
          <w:color w:val="000000"/>
          <w:sz w:val="24"/>
          <w:szCs w:val="24"/>
          <w:lang w:eastAsia="it-IT"/>
        </w:rPr>
        <w:t>. Un padre con una chiara e felice identità maschile, che a sua volta unisca nel suo tratto verso la moglie l’affetto e l’accoglienza, è tanto necessario quanto le cure materne. Vi sono ruoli e compiti flessibili, che si adattano alle circostanze concrete di ogni famiglia, ma la presenza chiara e ben definita delle due figure, femminile e maschile, crea l’ambiente più adatto alla maturazione del bambino.</w:t>
      </w:r>
    </w:p>
    <w:p w:rsidR="003C7D9E" w:rsidRPr="00895FD3" w:rsidRDefault="0052506D" w:rsidP="0052506D">
      <w:pPr>
        <w:shd w:val="clear" w:color="auto" w:fill="FFFFFF"/>
        <w:tabs>
          <w:tab w:val="left" w:pos="-2552"/>
        </w:tabs>
        <w:spacing w:after="0" w:line="240" w:lineRule="atLeast"/>
        <w:jc w:val="both"/>
        <w:rPr>
          <w:rFonts w:ascii="Times New Roman" w:eastAsia="Times New Roman" w:hAnsi="Times New Roman" w:cs="Times New Roman"/>
          <w:color w:val="000000"/>
          <w:sz w:val="24"/>
          <w:szCs w:val="24"/>
          <w:lang w:eastAsia="it-IT"/>
        </w:rPr>
      </w:pPr>
      <w:bookmarkStart w:id="12" w:name="176"/>
      <w:r>
        <w:rPr>
          <w:rFonts w:ascii="Times New Roman" w:eastAsia="Times New Roman" w:hAnsi="Times New Roman" w:cs="Times New Roman"/>
          <w:color w:val="000000"/>
          <w:sz w:val="24"/>
          <w:szCs w:val="24"/>
          <w:lang w:eastAsia="it-IT"/>
        </w:rPr>
        <w:tab/>
      </w:r>
      <w:bookmarkEnd w:id="12"/>
      <w:r w:rsidR="003C7D9E" w:rsidRPr="00895FD3">
        <w:rPr>
          <w:rFonts w:ascii="Times New Roman" w:eastAsia="Times New Roman" w:hAnsi="Times New Roman" w:cs="Times New Roman"/>
          <w:color w:val="000000"/>
          <w:sz w:val="24"/>
          <w:szCs w:val="24"/>
          <w:lang w:eastAsia="it-IT"/>
        </w:rPr>
        <w:t xml:space="preserve">Si dice che la nostra società è una </w:t>
      </w:r>
      <w:r w:rsidR="003C7D9E" w:rsidRPr="00A36A71">
        <w:rPr>
          <w:rFonts w:ascii="Times New Roman" w:eastAsia="Times New Roman" w:hAnsi="Times New Roman" w:cs="Times New Roman"/>
          <w:b/>
          <w:color w:val="000000"/>
          <w:sz w:val="24"/>
          <w:szCs w:val="24"/>
          <w:lang w:eastAsia="it-IT"/>
        </w:rPr>
        <w:t>“società senza padri”.</w:t>
      </w:r>
      <w:r w:rsidR="003C7D9E" w:rsidRPr="00895FD3">
        <w:rPr>
          <w:rFonts w:ascii="Times New Roman" w:eastAsia="Times New Roman" w:hAnsi="Times New Roman" w:cs="Times New Roman"/>
          <w:color w:val="000000"/>
          <w:sz w:val="24"/>
          <w:szCs w:val="24"/>
          <w:lang w:eastAsia="it-IT"/>
        </w:rPr>
        <w:t xml:space="preserve"> Nella cultura occidentale, la figura del padre sarebbe simbolicamente assente, distorta, sbiadita. Persino la virilità sembrerebbe messa in discussione. Si è verificata una comprensibile confusione, perché «in un primo momento, la cosa è stata percepita come una liberazione: liberazione dal padre-padrone, dal padre come rappresentante della legge che si impone dall’esterno, dal padre come censore della felicità dei figli e ostacolo all’emancipazione e all’autonomia dei giovani. Talvolta in alcune case regnava in passato l’autoritarismo, in certi casi addirittura la sopraffazione».</w:t>
      </w:r>
      <w:r>
        <w:rPr>
          <w:rFonts w:ascii="Times New Roman" w:eastAsia="Times New Roman" w:hAnsi="Times New Roman" w:cs="Times New Roman"/>
          <w:color w:val="000000"/>
          <w:sz w:val="24"/>
          <w:szCs w:val="24"/>
          <w:lang w:eastAsia="it-IT"/>
        </w:rPr>
        <w:t xml:space="preserve"> </w:t>
      </w:r>
      <w:r w:rsidR="003C7D9E" w:rsidRPr="00895FD3">
        <w:rPr>
          <w:rFonts w:ascii="Times New Roman" w:eastAsia="Times New Roman" w:hAnsi="Times New Roman" w:cs="Times New Roman"/>
          <w:color w:val="000000"/>
          <w:sz w:val="24"/>
          <w:szCs w:val="24"/>
          <w:lang w:eastAsia="it-IT"/>
        </w:rPr>
        <w:t xml:space="preserve">Tuttavia, «come spesso avviene, si passa da un estremo all’altro. Il problema dei nostri giorni non sembra essere più tanto la presenza invadente dei padri, quanto piuttosto </w:t>
      </w:r>
      <w:r w:rsidR="003C7D9E" w:rsidRPr="0052506D">
        <w:rPr>
          <w:rFonts w:ascii="Times New Roman" w:eastAsia="Times New Roman" w:hAnsi="Times New Roman" w:cs="Times New Roman"/>
          <w:b/>
          <w:color w:val="000000"/>
          <w:sz w:val="24"/>
          <w:szCs w:val="24"/>
          <w:lang w:eastAsia="it-IT"/>
        </w:rPr>
        <w:t>la loro assenza, la loro latitanza</w:t>
      </w:r>
      <w:r w:rsidR="003C7D9E" w:rsidRPr="00895FD3">
        <w:rPr>
          <w:rFonts w:ascii="Times New Roman" w:eastAsia="Times New Roman" w:hAnsi="Times New Roman" w:cs="Times New Roman"/>
          <w:color w:val="000000"/>
          <w:sz w:val="24"/>
          <w:szCs w:val="24"/>
          <w:lang w:eastAsia="it-IT"/>
        </w:rPr>
        <w:t>. I padri sono talora così concentrati su sé stessi e sul proprio lavoro e alle volte sulle proprie realizzazioni individuali, da dimenticare anche la famiglia. E lasciano soli i piccoli e i giovani».</w:t>
      </w:r>
      <w:r>
        <w:rPr>
          <w:rFonts w:ascii="Times New Roman" w:eastAsia="Times New Roman" w:hAnsi="Times New Roman" w:cs="Times New Roman"/>
          <w:color w:val="000000"/>
          <w:sz w:val="24"/>
          <w:szCs w:val="24"/>
          <w:lang w:eastAsia="it-IT"/>
        </w:rPr>
        <w:t xml:space="preserve"> </w:t>
      </w:r>
      <w:r w:rsidR="003C7D9E" w:rsidRPr="00895FD3">
        <w:rPr>
          <w:rFonts w:ascii="Times New Roman" w:eastAsia="Times New Roman" w:hAnsi="Times New Roman" w:cs="Times New Roman"/>
          <w:color w:val="000000"/>
          <w:sz w:val="24"/>
          <w:szCs w:val="24"/>
          <w:lang w:eastAsia="it-IT"/>
        </w:rPr>
        <w:t xml:space="preserve">La presenza paterna, e pertanto la sua autorità, risulta intaccata anche dal tempo sempre maggiore che si dedica ai mezzi di comunicazione e alla tecnologia dello svago. </w:t>
      </w:r>
      <w:r w:rsidR="003C7D9E" w:rsidRPr="00A36A71">
        <w:rPr>
          <w:rFonts w:ascii="Times New Roman" w:eastAsia="Times New Roman" w:hAnsi="Times New Roman" w:cs="Times New Roman"/>
          <w:b/>
          <w:color w:val="000000"/>
          <w:sz w:val="24"/>
          <w:szCs w:val="24"/>
          <w:lang w:eastAsia="it-IT"/>
        </w:rPr>
        <w:t>Inoltre oggi l’autorità è vista con sospetto e gli adulti sono duramente messi in discussione</w:t>
      </w:r>
      <w:r w:rsidR="003C7D9E" w:rsidRPr="00895FD3">
        <w:rPr>
          <w:rFonts w:ascii="Times New Roman" w:eastAsia="Times New Roman" w:hAnsi="Times New Roman" w:cs="Times New Roman"/>
          <w:color w:val="000000"/>
          <w:sz w:val="24"/>
          <w:szCs w:val="24"/>
          <w:lang w:eastAsia="it-IT"/>
        </w:rPr>
        <w:t>. Loro stessi abbandonano le certezze e perciò non offrono ai figli orientamenti sicuri e ben fondati. Non è sano che si scambino i ruoli tra genitori e figli: ciò danneggia l’adeguato processo di maturazione che i bambini hanno bisogno di compiere e nega loro un amore capace di orientarli e che li aiuti a maturare.</w:t>
      </w:r>
      <w:r w:rsidR="00A36A71" w:rsidRPr="00895FD3">
        <w:rPr>
          <w:rFonts w:ascii="Times New Roman" w:eastAsia="Times New Roman" w:hAnsi="Times New Roman" w:cs="Times New Roman"/>
          <w:color w:val="000000"/>
          <w:sz w:val="24"/>
          <w:szCs w:val="24"/>
          <w:lang w:eastAsia="it-IT"/>
        </w:rPr>
        <w:t xml:space="preserve"> </w:t>
      </w:r>
    </w:p>
    <w:p w:rsidR="003C7D9E" w:rsidRPr="00A36A71" w:rsidRDefault="00A36A71" w:rsidP="00A36A71">
      <w:pPr>
        <w:shd w:val="clear" w:color="auto" w:fill="FFFFFF"/>
        <w:spacing w:after="0" w:line="240" w:lineRule="atLeast"/>
        <w:jc w:val="both"/>
        <w:rPr>
          <w:rFonts w:ascii="Times New Roman" w:eastAsia="Times New Roman" w:hAnsi="Times New Roman" w:cs="Times New Roman"/>
          <w:b/>
          <w:color w:val="000000"/>
          <w:sz w:val="24"/>
          <w:szCs w:val="24"/>
          <w:lang w:eastAsia="it-IT"/>
        </w:rPr>
      </w:pPr>
      <w:bookmarkStart w:id="13" w:name="177"/>
      <w:r>
        <w:rPr>
          <w:rFonts w:ascii="Times New Roman" w:eastAsia="Times New Roman" w:hAnsi="Times New Roman" w:cs="Times New Roman"/>
          <w:color w:val="000000"/>
          <w:sz w:val="24"/>
          <w:szCs w:val="24"/>
          <w:lang w:eastAsia="it-IT"/>
        </w:rPr>
        <w:lastRenderedPageBreak/>
        <w:tab/>
      </w:r>
      <w:bookmarkEnd w:id="13"/>
      <w:r w:rsidR="003C7D9E" w:rsidRPr="00A36A71">
        <w:rPr>
          <w:rFonts w:ascii="Times New Roman" w:eastAsia="Times New Roman" w:hAnsi="Times New Roman" w:cs="Times New Roman"/>
          <w:b/>
          <w:color w:val="000000"/>
          <w:sz w:val="24"/>
          <w:szCs w:val="24"/>
          <w:lang w:eastAsia="it-IT"/>
        </w:rPr>
        <w:t>Dio pone il padre nella famiglia perché, con le preziose caratteristiche della sua mascolinità, «sia vicino alla moglie, per condividere tutto, gioie e dolori, fatiche e speranze.</w:t>
      </w:r>
      <w:r w:rsidR="003C7D9E" w:rsidRPr="00895FD3">
        <w:rPr>
          <w:rFonts w:ascii="Times New Roman" w:eastAsia="Times New Roman" w:hAnsi="Times New Roman" w:cs="Times New Roman"/>
          <w:color w:val="000000"/>
          <w:sz w:val="24"/>
          <w:szCs w:val="24"/>
          <w:lang w:eastAsia="it-IT"/>
        </w:rPr>
        <w:t xml:space="preserve"> E [perché] sia vicino ai figli nella loro crescita: quando giocano e quando si impegnano, quando sono spensierati e quando sono angosciati, quando si esprimono e quando sono taciturni, quando osano e quando hanno paura, quando fanno un passo sbagliato e quando ritrovano la strada; padre presente, sempre. Dire presente non è lo stesso che dire controllore. Perché i padri troppo controllori annullano i figli». Alcuni padri si sentono inutili o non necessari, ma la verità è che «i figli hanno bisogno di trovare un padre che li aspetta quando ritornano dai loro fallimenti. Faranno di tutto per non ammetterlo, per non darlo a vedere, ma ne hanno bisogno». </w:t>
      </w:r>
      <w:r w:rsidR="003C7D9E" w:rsidRPr="00A36A71">
        <w:rPr>
          <w:rFonts w:ascii="Times New Roman" w:eastAsia="Times New Roman" w:hAnsi="Times New Roman" w:cs="Times New Roman"/>
          <w:b/>
          <w:color w:val="000000"/>
          <w:sz w:val="24"/>
          <w:szCs w:val="24"/>
          <w:lang w:eastAsia="it-IT"/>
        </w:rPr>
        <w:t>Non è bene che i bambini rimangano senza padri e così smettano di essere bambini prima del tempo.</w:t>
      </w:r>
    </w:p>
    <w:p w:rsidR="00A36A71" w:rsidRPr="004C3CC7" w:rsidRDefault="00A36A71" w:rsidP="003C7D9E">
      <w:pPr>
        <w:shd w:val="clear" w:color="auto" w:fill="FFFFFF"/>
        <w:tabs>
          <w:tab w:val="left" w:pos="1064"/>
        </w:tabs>
        <w:spacing w:after="0" w:line="240" w:lineRule="atLeast"/>
        <w:jc w:val="both"/>
        <w:rPr>
          <w:rFonts w:ascii="Times New Roman" w:eastAsia="Times New Roman" w:hAnsi="Times New Roman" w:cs="Times New Roman"/>
          <w:b/>
          <w:bCs/>
          <w:color w:val="000000"/>
          <w:sz w:val="16"/>
          <w:szCs w:val="16"/>
          <w:lang w:eastAsia="it-IT"/>
        </w:rPr>
      </w:pPr>
      <w:bookmarkStart w:id="14" w:name="Fecondità_allargata_"/>
    </w:p>
    <w:p w:rsidR="003C7D9E" w:rsidRPr="00895FD3" w:rsidRDefault="003C7D9E" w:rsidP="003C7D9E">
      <w:pPr>
        <w:shd w:val="clear" w:color="auto" w:fill="FFFFFF"/>
        <w:tabs>
          <w:tab w:val="left" w:pos="1064"/>
        </w:tabs>
        <w:spacing w:after="0" w:line="240" w:lineRule="atLeast"/>
        <w:jc w:val="both"/>
        <w:rPr>
          <w:rFonts w:ascii="Times New Roman" w:eastAsia="Times New Roman" w:hAnsi="Times New Roman" w:cs="Times New Roman"/>
          <w:color w:val="000000"/>
          <w:sz w:val="24"/>
          <w:szCs w:val="24"/>
          <w:lang w:eastAsia="it-IT"/>
        </w:rPr>
      </w:pPr>
      <w:r w:rsidRPr="00895FD3">
        <w:rPr>
          <w:rFonts w:ascii="Times New Roman" w:eastAsia="Times New Roman" w:hAnsi="Times New Roman" w:cs="Times New Roman"/>
          <w:b/>
          <w:bCs/>
          <w:color w:val="000000"/>
          <w:sz w:val="24"/>
          <w:szCs w:val="24"/>
          <w:lang w:eastAsia="it-IT"/>
        </w:rPr>
        <w:t>Fecondità allargata</w:t>
      </w:r>
      <w:bookmarkEnd w:id="14"/>
    </w:p>
    <w:p w:rsidR="003C7D9E" w:rsidRPr="00895FD3" w:rsidRDefault="0055066F" w:rsidP="0055066F">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15" w:name="178"/>
      <w:r>
        <w:rPr>
          <w:rFonts w:ascii="Times New Roman" w:eastAsia="Times New Roman" w:hAnsi="Times New Roman" w:cs="Times New Roman"/>
          <w:color w:val="000000"/>
          <w:sz w:val="24"/>
          <w:szCs w:val="24"/>
          <w:lang w:eastAsia="it-IT"/>
        </w:rPr>
        <w:tab/>
      </w:r>
      <w:bookmarkEnd w:id="15"/>
      <w:r w:rsidR="003C7D9E" w:rsidRPr="00895FD3">
        <w:rPr>
          <w:rFonts w:ascii="Times New Roman" w:eastAsia="Times New Roman" w:hAnsi="Times New Roman" w:cs="Times New Roman"/>
          <w:color w:val="000000"/>
          <w:sz w:val="24"/>
          <w:szCs w:val="24"/>
          <w:lang w:eastAsia="it-IT"/>
        </w:rPr>
        <w:t xml:space="preserve">Molte coppie di sposi </w:t>
      </w:r>
      <w:r w:rsidR="003C7D9E" w:rsidRPr="0055066F">
        <w:rPr>
          <w:rFonts w:ascii="Times New Roman" w:eastAsia="Times New Roman" w:hAnsi="Times New Roman" w:cs="Times New Roman"/>
          <w:b/>
          <w:color w:val="000000"/>
          <w:sz w:val="24"/>
          <w:szCs w:val="24"/>
          <w:lang w:eastAsia="it-IT"/>
        </w:rPr>
        <w:t>non possono avere figli</w:t>
      </w:r>
      <w:r w:rsidR="003C7D9E" w:rsidRPr="00895FD3">
        <w:rPr>
          <w:rFonts w:ascii="Times New Roman" w:eastAsia="Times New Roman" w:hAnsi="Times New Roman" w:cs="Times New Roman"/>
          <w:color w:val="000000"/>
          <w:sz w:val="24"/>
          <w:szCs w:val="24"/>
          <w:lang w:eastAsia="it-IT"/>
        </w:rPr>
        <w:t>. Sappiamo quanta sofferenza questo comporti. D’altra parte, sappiamo pure che «il matrimonio non è stato istituito soltanto per la procreazione […]. E perciò anche se la prole, molto spesso tanto vivamente desiderata, non c’è, il matrimonio perdura come comunità e comunione di tutta la vita e conserva il suo valore e la sua indissolubilità». Inoltre «la maternità non è una realtà esclusivamente biologica, ma si esprime in diversi modi».</w:t>
      </w:r>
    </w:p>
    <w:p w:rsidR="003C7D9E" w:rsidRPr="00895FD3" w:rsidRDefault="0055066F" w:rsidP="0055066F">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16" w:name="179"/>
      <w:r>
        <w:rPr>
          <w:rFonts w:ascii="Times New Roman" w:eastAsia="Times New Roman" w:hAnsi="Times New Roman" w:cs="Times New Roman"/>
          <w:color w:val="000000"/>
          <w:sz w:val="24"/>
          <w:szCs w:val="24"/>
          <w:lang w:eastAsia="it-IT"/>
        </w:rPr>
        <w:tab/>
      </w:r>
      <w:bookmarkEnd w:id="16"/>
      <w:r w:rsidR="003C7D9E" w:rsidRPr="0055066F">
        <w:rPr>
          <w:rFonts w:ascii="Times New Roman" w:eastAsia="Times New Roman" w:hAnsi="Times New Roman" w:cs="Times New Roman"/>
          <w:b/>
          <w:color w:val="000000"/>
          <w:sz w:val="24"/>
          <w:szCs w:val="24"/>
          <w:lang w:eastAsia="it-IT"/>
        </w:rPr>
        <w:t>L’adozione</w:t>
      </w:r>
      <w:r w:rsidR="003C7D9E" w:rsidRPr="00895FD3">
        <w:rPr>
          <w:rFonts w:ascii="Times New Roman" w:eastAsia="Times New Roman" w:hAnsi="Times New Roman" w:cs="Times New Roman"/>
          <w:color w:val="000000"/>
          <w:sz w:val="24"/>
          <w:szCs w:val="24"/>
          <w:lang w:eastAsia="it-IT"/>
        </w:rPr>
        <w:t xml:space="preserve"> è una via per realizzare la maternità e la paternità in un modo molto generoso, e desidero incoraggiare quanti non possono avere figli ad allargare e aprire il loro amore coniugale per accogliere coloro che sono privi di un adeguato contesto familiare. Non si pentiranno mai di essere stati generosi. </w:t>
      </w:r>
      <w:r w:rsidR="003C7D9E" w:rsidRPr="0055066F">
        <w:rPr>
          <w:rFonts w:ascii="Times New Roman" w:eastAsia="Times New Roman" w:hAnsi="Times New Roman" w:cs="Times New Roman"/>
          <w:b/>
          <w:color w:val="000000"/>
          <w:sz w:val="24"/>
          <w:szCs w:val="24"/>
          <w:lang w:eastAsia="it-IT"/>
        </w:rPr>
        <w:t>Adottare è l’atto d’amore di donare una famiglia a chi non l’ha</w:t>
      </w:r>
      <w:r w:rsidR="003C7D9E" w:rsidRPr="00895FD3">
        <w:rPr>
          <w:rFonts w:ascii="Times New Roman" w:eastAsia="Times New Roman" w:hAnsi="Times New Roman" w:cs="Times New Roman"/>
          <w:color w:val="000000"/>
          <w:sz w:val="24"/>
          <w:szCs w:val="24"/>
          <w:lang w:eastAsia="it-IT"/>
        </w:rPr>
        <w:t xml:space="preserve">. È importante insistere affinché la legislazione possa facilitare le procedure per l’adozione, soprattutto nei casi di figli non desiderati, al fine di </w:t>
      </w:r>
      <w:r w:rsidR="003C7D9E" w:rsidRPr="00A30E62">
        <w:rPr>
          <w:rFonts w:ascii="Times New Roman" w:eastAsia="Times New Roman" w:hAnsi="Times New Roman" w:cs="Times New Roman"/>
          <w:b/>
          <w:color w:val="000000"/>
          <w:sz w:val="24"/>
          <w:szCs w:val="24"/>
          <w:lang w:eastAsia="it-IT"/>
        </w:rPr>
        <w:t>prevenire l’aborto o l’abbandono</w:t>
      </w:r>
      <w:r w:rsidR="003C7D9E" w:rsidRPr="00895FD3">
        <w:rPr>
          <w:rFonts w:ascii="Times New Roman" w:eastAsia="Times New Roman" w:hAnsi="Times New Roman" w:cs="Times New Roman"/>
          <w:color w:val="000000"/>
          <w:sz w:val="24"/>
          <w:szCs w:val="24"/>
          <w:lang w:eastAsia="it-IT"/>
        </w:rPr>
        <w:t xml:space="preserve">. Coloro che affrontano la sfida di adottare e accolgono una persona in modo incondizionato e gratuito, diventano mediazione dell’amore di Dio che afferma: </w:t>
      </w:r>
      <w:r w:rsidR="003C7D9E" w:rsidRPr="00A30E62">
        <w:rPr>
          <w:rFonts w:ascii="Times New Roman" w:eastAsia="Times New Roman" w:hAnsi="Times New Roman" w:cs="Times New Roman"/>
          <w:b/>
          <w:color w:val="000000"/>
          <w:sz w:val="24"/>
          <w:szCs w:val="24"/>
          <w:lang w:eastAsia="it-IT"/>
        </w:rPr>
        <w:t>“Anche se tua madre ti dimenticasse, io invece non ti dimenticherò mai</w:t>
      </w:r>
      <w:r w:rsidR="003C7D9E" w:rsidRPr="00895FD3">
        <w:rPr>
          <w:rFonts w:ascii="Times New Roman" w:eastAsia="Times New Roman" w:hAnsi="Times New Roman" w:cs="Times New Roman"/>
          <w:color w:val="000000"/>
          <w:sz w:val="24"/>
          <w:szCs w:val="24"/>
          <w:lang w:eastAsia="it-IT"/>
        </w:rPr>
        <w:t>” (cfr </w:t>
      </w:r>
      <w:proofErr w:type="spellStart"/>
      <w:r w:rsidR="003C7D9E" w:rsidRPr="00895FD3">
        <w:rPr>
          <w:rFonts w:ascii="Times New Roman" w:eastAsia="Times New Roman" w:hAnsi="Times New Roman" w:cs="Times New Roman"/>
          <w:i/>
          <w:iCs/>
          <w:color w:val="000000"/>
          <w:sz w:val="24"/>
          <w:szCs w:val="24"/>
          <w:lang w:eastAsia="it-IT"/>
        </w:rPr>
        <w:t>Is</w:t>
      </w:r>
      <w:proofErr w:type="spellEnd"/>
      <w:r w:rsidR="003C7D9E" w:rsidRPr="00895FD3">
        <w:rPr>
          <w:rFonts w:ascii="Times New Roman" w:eastAsia="Times New Roman" w:hAnsi="Times New Roman" w:cs="Times New Roman"/>
          <w:color w:val="000000"/>
          <w:sz w:val="24"/>
          <w:szCs w:val="24"/>
          <w:lang w:eastAsia="it-IT"/>
        </w:rPr>
        <w:t> 49,15).</w:t>
      </w:r>
    </w:p>
    <w:p w:rsidR="003C7D9E" w:rsidRPr="00895FD3" w:rsidRDefault="00A30E62" w:rsidP="00A30E62">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17" w:name="180"/>
      <w:r>
        <w:rPr>
          <w:rFonts w:ascii="Times New Roman" w:eastAsia="Times New Roman" w:hAnsi="Times New Roman" w:cs="Times New Roman"/>
          <w:color w:val="000000"/>
          <w:sz w:val="24"/>
          <w:szCs w:val="24"/>
          <w:lang w:eastAsia="it-IT"/>
        </w:rPr>
        <w:tab/>
      </w:r>
      <w:bookmarkEnd w:id="17"/>
      <w:r w:rsidR="003C7D9E" w:rsidRPr="00895FD3">
        <w:rPr>
          <w:rFonts w:ascii="Times New Roman" w:eastAsia="Times New Roman" w:hAnsi="Times New Roman" w:cs="Times New Roman"/>
          <w:color w:val="000000"/>
          <w:sz w:val="24"/>
          <w:szCs w:val="24"/>
          <w:lang w:eastAsia="it-IT"/>
        </w:rPr>
        <w:t>«La scelta dell’adozione e dell’</w:t>
      </w:r>
      <w:r w:rsidR="003C7D9E" w:rsidRPr="00A30E62">
        <w:rPr>
          <w:rFonts w:ascii="Times New Roman" w:eastAsia="Times New Roman" w:hAnsi="Times New Roman" w:cs="Times New Roman"/>
          <w:b/>
          <w:color w:val="000000"/>
          <w:sz w:val="24"/>
          <w:szCs w:val="24"/>
          <w:lang w:eastAsia="it-IT"/>
        </w:rPr>
        <w:t>affido</w:t>
      </w:r>
      <w:r w:rsidR="003C7D9E" w:rsidRPr="00895FD3">
        <w:rPr>
          <w:rFonts w:ascii="Times New Roman" w:eastAsia="Times New Roman" w:hAnsi="Times New Roman" w:cs="Times New Roman"/>
          <w:color w:val="000000"/>
          <w:sz w:val="24"/>
          <w:szCs w:val="24"/>
          <w:lang w:eastAsia="it-IT"/>
        </w:rPr>
        <w:t xml:space="preserve"> esprime una particolare fecondità dell’esperienza coniugale, al di là dei casi in cui è dolorosamente segnata dalla sterilità. […] A fronte di quelle situazioni in cui il figlio è preteso a qualsiasi costo, come diritto del proprio completamento, l’adozione e l’affido rettamente intesi mostrano un aspetto importante della genitorialità e della figliolanza, in quanto aiutano a riconoscere che i figli, sia naturali sia adottivi o affidati, sono altro da sé ed occorre accoglierli, amarli, prendersene cura e non solo metterli al mondo. L’interesse prevalente del bambino dovrebbe sempre ispirare le decisioni sull’adozione e l’affido». D’altra parte «il traffico di bambini fra Paesi e Continenti va impedito con opportuni interventi legislativi e controlli degli Stati».</w:t>
      </w:r>
    </w:p>
    <w:p w:rsidR="003C7D9E" w:rsidRDefault="00A30E62" w:rsidP="00A30E62">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18" w:name="181"/>
      <w:r>
        <w:rPr>
          <w:rFonts w:ascii="Times New Roman" w:eastAsia="Times New Roman" w:hAnsi="Times New Roman" w:cs="Times New Roman"/>
          <w:color w:val="000000"/>
          <w:sz w:val="24"/>
          <w:szCs w:val="24"/>
          <w:lang w:eastAsia="it-IT"/>
        </w:rPr>
        <w:tab/>
      </w:r>
      <w:bookmarkEnd w:id="18"/>
      <w:r w:rsidR="003C7D9E" w:rsidRPr="00895FD3">
        <w:rPr>
          <w:rFonts w:ascii="Times New Roman" w:eastAsia="Times New Roman" w:hAnsi="Times New Roman" w:cs="Times New Roman"/>
          <w:color w:val="000000"/>
          <w:sz w:val="24"/>
          <w:szCs w:val="24"/>
          <w:lang w:eastAsia="it-IT"/>
        </w:rPr>
        <w:t xml:space="preserve">E’ opportuno anche ricordare che la procreazione e l’adozione non sono gli unici modi di vivere la fecondità dell’amore. </w:t>
      </w:r>
      <w:r w:rsidR="003C7D9E" w:rsidRPr="00A30E62">
        <w:rPr>
          <w:rFonts w:ascii="Times New Roman" w:eastAsia="Times New Roman" w:hAnsi="Times New Roman" w:cs="Times New Roman"/>
          <w:b/>
          <w:color w:val="000000"/>
          <w:sz w:val="24"/>
          <w:szCs w:val="24"/>
          <w:lang w:eastAsia="it-IT"/>
        </w:rPr>
        <w:t>Anche la famiglia con molti figli è chiamata a lasciare la sua impronta nella società dove è inserita,</w:t>
      </w:r>
      <w:r w:rsidR="003C7D9E" w:rsidRPr="00895FD3">
        <w:rPr>
          <w:rFonts w:ascii="Times New Roman" w:eastAsia="Times New Roman" w:hAnsi="Times New Roman" w:cs="Times New Roman"/>
          <w:color w:val="000000"/>
          <w:sz w:val="24"/>
          <w:szCs w:val="24"/>
          <w:lang w:eastAsia="it-IT"/>
        </w:rPr>
        <w:t xml:space="preserve"> per sviluppare altre forme di fecondità che sono come il prolungamento dell’amore che la sostiene. Le famiglie cristiane non dimentichino che «la fede non ci toglie dal mondo, ma ci inserisce più profondamente in esso. […] Ognuno di noi, infatti, svolge un ruolo speciale nella preparazione della venuta del Regno di Dio». La famiglia non deve pensare sé stessa come un recinto chiamato a proteggersi dalla società. </w:t>
      </w:r>
      <w:r w:rsidR="003C7D9E" w:rsidRPr="00D45702">
        <w:rPr>
          <w:rFonts w:ascii="Times New Roman" w:eastAsia="Times New Roman" w:hAnsi="Times New Roman" w:cs="Times New Roman"/>
          <w:b/>
          <w:color w:val="000000"/>
          <w:sz w:val="24"/>
          <w:szCs w:val="24"/>
          <w:lang w:eastAsia="it-IT"/>
        </w:rPr>
        <w:t>Non rimane ad aspettare, ma esce da sé nella ricerca solidale.</w:t>
      </w:r>
      <w:r w:rsidR="003C7D9E" w:rsidRPr="00895FD3">
        <w:rPr>
          <w:rFonts w:ascii="Times New Roman" w:eastAsia="Times New Roman" w:hAnsi="Times New Roman" w:cs="Times New Roman"/>
          <w:color w:val="000000"/>
          <w:sz w:val="24"/>
          <w:szCs w:val="24"/>
          <w:lang w:eastAsia="it-IT"/>
        </w:rPr>
        <w:t xml:space="preserve"> In tal modo diventa un luogo d’integrazione della persona con la società e un punto di unione tra il pubblico e il privato. I coniugi hanno bisogno di acquisire una chiara e convinta consapevolezza riguardo ai loro doveri sociali. Quando questo accade, l’affetto che li unisce non viene meno, ma si riempie di nuova luce, come esprimono i seguenti versi:</w:t>
      </w:r>
    </w:p>
    <w:p w:rsidR="00D32B03" w:rsidRPr="004C3CC7" w:rsidRDefault="00D32B03" w:rsidP="00A30E62">
      <w:pPr>
        <w:shd w:val="clear" w:color="auto" w:fill="FFFFFF"/>
        <w:spacing w:after="0" w:line="240" w:lineRule="atLeast"/>
        <w:jc w:val="both"/>
        <w:rPr>
          <w:rFonts w:ascii="Times New Roman" w:eastAsia="Times New Roman" w:hAnsi="Times New Roman" w:cs="Times New Roman"/>
          <w:color w:val="000000"/>
          <w:sz w:val="16"/>
          <w:szCs w:val="16"/>
          <w:lang w:eastAsia="it-IT"/>
        </w:rPr>
      </w:pPr>
    </w:p>
    <w:p w:rsidR="003C7D9E" w:rsidRPr="00895FD3" w:rsidRDefault="003C7D9E" w:rsidP="003C7D9E">
      <w:pPr>
        <w:shd w:val="clear" w:color="auto" w:fill="FFFFFF"/>
        <w:tabs>
          <w:tab w:val="left" w:pos="1064"/>
        </w:tabs>
        <w:spacing w:after="0" w:line="240" w:lineRule="atLeast"/>
        <w:jc w:val="center"/>
        <w:rPr>
          <w:rFonts w:ascii="Times New Roman" w:eastAsia="Times New Roman" w:hAnsi="Times New Roman" w:cs="Times New Roman"/>
          <w:color w:val="000000"/>
          <w:sz w:val="24"/>
          <w:szCs w:val="24"/>
          <w:lang w:eastAsia="it-IT"/>
        </w:rPr>
      </w:pPr>
      <w:r w:rsidRPr="00895FD3">
        <w:rPr>
          <w:rFonts w:ascii="Times New Roman" w:eastAsia="Times New Roman" w:hAnsi="Times New Roman" w:cs="Times New Roman"/>
          <w:color w:val="000000"/>
          <w:sz w:val="24"/>
          <w:szCs w:val="24"/>
          <w:lang w:eastAsia="it-IT"/>
        </w:rPr>
        <w:t>«Le tue mani sono la mia carezza</w:t>
      </w:r>
      <w:r w:rsidR="0055066F">
        <w:rPr>
          <w:rFonts w:ascii="Times New Roman" w:eastAsia="Times New Roman" w:hAnsi="Times New Roman" w:cs="Times New Roman"/>
          <w:color w:val="000000"/>
          <w:sz w:val="24"/>
          <w:szCs w:val="24"/>
          <w:lang w:eastAsia="it-IT"/>
        </w:rPr>
        <w:t xml:space="preserve"> </w:t>
      </w:r>
      <w:r w:rsidRPr="00895FD3">
        <w:rPr>
          <w:rFonts w:ascii="Times New Roman" w:eastAsia="Times New Roman" w:hAnsi="Times New Roman" w:cs="Times New Roman"/>
          <w:color w:val="000000"/>
          <w:sz w:val="24"/>
          <w:szCs w:val="24"/>
          <w:lang w:eastAsia="it-IT"/>
        </w:rPr>
        <w:t>i miei accordi quotidiani</w:t>
      </w:r>
      <w:r w:rsidRPr="00895FD3">
        <w:rPr>
          <w:rFonts w:ascii="Times New Roman" w:eastAsia="Times New Roman" w:hAnsi="Times New Roman" w:cs="Times New Roman"/>
          <w:color w:val="000000"/>
          <w:sz w:val="24"/>
          <w:szCs w:val="24"/>
          <w:lang w:eastAsia="it-IT"/>
        </w:rPr>
        <w:br/>
        <w:t>ti amo perché le tue mani</w:t>
      </w:r>
      <w:r w:rsidR="0055066F">
        <w:rPr>
          <w:rFonts w:ascii="Times New Roman" w:eastAsia="Times New Roman" w:hAnsi="Times New Roman" w:cs="Times New Roman"/>
          <w:color w:val="000000"/>
          <w:sz w:val="24"/>
          <w:szCs w:val="24"/>
          <w:lang w:eastAsia="it-IT"/>
        </w:rPr>
        <w:t xml:space="preserve"> </w:t>
      </w:r>
      <w:r w:rsidRPr="00895FD3">
        <w:rPr>
          <w:rFonts w:ascii="Times New Roman" w:eastAsia="Times New Roman" w:hAnsi="Times New Roman" w:cs="Times New Roman"/>
          <w:color w:val="000000"/>
          <w:sz w:val="24"/>
          <w:szCs w:val="24"/>
          <w:lang w:eastAsia="it-IT"/>
        </w:rPr>
        <w:t>si adoperano per la giustizia.</w:t>
      </w:r>
    </w:p>
    <w:p w:rsidR="004C3CC7" w:rsidRPr="004C3CC7" w:rsidRDefault="003C7D9E" w:rsidP="004C3CC7">
      <w:pPr>
        <w:shd w:val="clear" w:color="auto" w:fill="FFFFFF"/>
        <w:tabs>
          <w:tab w:val="left" w:pos="1064"/>
        </w:tabs>
        <w:spacing w:after="0" w:line="240" w:lineRule="atLeast"/>
        <w:jc w:val="both"/>
        <w:rPr>
          <w:rFonts w:ascii="Times New Roman" w:eastAsia="Times New Roman" w:hAnsi="Times New Roman" w:cs="Times New Roman"/>
          <w:b/>
          <w:color w:val="000000"/>
          <w:sz w:val="16"/>
          <w:szCs w:val="16"/>
          <w:lang w:eastAsia="it-IT"/>
        </w:rPr>
      </w:pPr>
      <w:r w:rsidRPr="00895FD3">
        <w:rPr>
          <w:rFonts w:ascii="Times New Roman" w:eastAsia="Times New Roman" w:hAnsi="Times New Roman" w:cs="Times New Roman"/>
          <w:color w:val="000000"/>
          <w:sz w:val="24"/>
          <w:szCs w:val="24"/>
          <w:lang w:eastAsia="it-IT"/>
        </w:rPr>
        <w:t>Se ti amo è perché sei</w:t>
      </w:r>
      <w:r w:rsidR="0055066F">
        <w:rPr>
          <w:rFonts w:ascii="Times New Roman" w:eastAsia="Times New Roman" w:hAnsi="Times New Roman" w:cs="Times New Roman"/>
          <w:color w:val="000000"/>
          <w:sz w:val="24"/>
          <w:szCs w:val="24"/>
          <w:lang w:eastAsia="it-IT"/>
        </w:rPr>
        <w:t xml:space="preserve"> </w:t>
      </w:r>
      <w:r w:rsidRPr="00895FD3">
        <w:rPr>
          <w:rFonts w:ascii="Times New Roman" w:eastAsia="Times New Roman" w:hAnsi="Times New Roman" w:cs="Times New Roman"/>
          <w:color w:val="000000"/>
          <w:sz w:val="24"/>
          <w:szCs w:val="24"/>
          <w:lang w:eastAsia="it-IT"/>
        </w:rPr>
        <w:t>il mio amore la mia complice e tutto</w:t>
      </w:r>
      <w:r w:rsidRPr="00895FD3">
        <w:rPr>
          <w:rFonts w:ascii="Times New Roman" w:eastAsia="Times New Roman" w:hAnsi="Times New Roman" w:cs="Times New Roman"/>
          <w:color w:val="000000"/>
          <w:sz w:val="24"/>
          <w:szCs w:val="24"/>
          <w:lang w:eastAsia="it-IT"/>
        </w:rPr>
        <w:br/>
        <w:t>e per la strada fianco a fianco</w:t>
      </w:r>
      <w:r w:rsidR="0055066F">
        <w:rPr>
          <w:rFonts w:ascii="Times New Roman" w:eastAsia="Times New Roman" w:hAnsi="Times New Roman" w:cs="Times New Roman"/>
          <w:color w:val="000000"/>
          <w:sz w:val="24"/>
          <w:szCs w:val="24"/>
          <w:lang w:eastAsia="it-IT"/>
        </w:rPr>
        <w:t xml:space="preserve"> </w:t>
      </w:r>
      <w:r w:rsidRPr="00895FD3">
        <w:rPr>
          <w:rFonts w:ascii="Times New Roman" w:eastAsia="Times New Roman" w:hAnsi="Times New Roman" w:cs="Times New Roman"/>
          <w:color w:val="000000"/>
          <w:sz w:val="24"/>
          <w:szCs w:val="24"/>
          <w:lang w:eastAsia="it-IT"/>
        </w:rPr>
        <w:t>siamo molto più di due».</w:t>
      </w:r>
      <w:bookmarkStart w:id="19" w:name="_ftnref204"/>
      <w:bookmarkEnd w:id="19"/>
    </w:p>
    <w:sectPr w:rsidR="004C3CC7" w:rsidRPr="004C3CC7"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3C7D9E"/>
    <w:rsid w:val="0027493E"/>
    <w:rsid w:val="00367EA9"/>
    <w:rsid w:val="003808A9"/>
    <w:rsid w:val="003C7D9E"/>
    <w:rsid w:val="004C3CC7"/>
    <w:rsid w:val="0052506D"/>
    <w:rsid w:val="0055066F"/>
    <w:rsid w:val="006866D9"/>
    <w:rsid w:val="009930C2"/>
    <w:rsid w:val="00A30E62"/>
    <w:rsid w:val="00A36A71"/>
    <w:rsid w:val="00A768F0"/>
    <w:rsid w:val="00C56D01"/>
    <w:rsid w:val="00D32B03"/>
    <w:rsid w:val="00D45702"/>
    <w:rsid w:val="00D76BB1"/>
    <w:rsid w:val="00DF1F31"/>
    <w:rsid w:val="00E738BD"/>
    <w:rsid w:val="00EC0D5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C7D9E"/>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2587</Words>
  <Characters>14746</Characters>
  <Application>Microsoft Office Word</Application>
  <DocSecurity>0</DocSecurity>
  <Lines>122</Lines>
  <Paragraphs>34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17299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2016-08-14T07:09:00Z</dcterms:created>
  <dcterms:modified xsi:type="dcterms:W3CDTF">2016-08-14T07:09:00Z</dcterms:modified>
</cp:coreProperties>
</file>